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633" w:rsidRDefault="00C84633" w:rsidP="00DA6286">
      <w:pPr>
        <w:spacing w:line="480" w:lineRule="auto"/>
        <w:contextualSpacing/>
        <w:rPr>
          <w:rFonts w:ascii="Times New Roman" w:hAnsi="Times New Roman" w:cs="Times New Roman"/>
          <w:sz w:val="24"/>
          <w:szCs w:val="24"/>
        </w:rPr>
      </w:pPr>
      <w:r>
        <w:rPr>
          <w:rFonts w:ascii="Times New Roman" w:hAnsi="Times New Roman" w:cs="Times New Roman"/>
          <w:sz w:val="24"/>
          <w:szCs w:val="24"/>
        </w:rPr>
        <w:t>Student</w:t>
      </w:r>
    </w:p>
    <w:p w:rsidR="00C84633" w:rsidRDefault="00C84633" w:rsidP="00DA6286">
      <w:pPr>
        <w:spacing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C84633" w:rsidRDefault="00C84633" w:rsidP="00DA6286">
      <w:pPr>
        <w:spacing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C84633" w:rsidRDefault="00C84633" w:rsidP="00DA6286">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2428C0" w:rsidRPr="00047829" w:rsidRDefault="002662A1" w:rsidP="00C84633">
      <w:pPr>
        <w:spacing w:line="480" w:lineRule="auto"/>
        <w:contextualSpacing/>
        <w:jc w:val="center"/>
        <w:rPr>
          <w:rFonts w:ascii="Times New Roman" w:hAnsi="Times New Roman" w:cs="Times New Roman"/>
          <w:sz w:val="24"/>
          <w:szCs w:val="24"/>
        </w:rPr>
      </w:pPr>
      <w:bookmarkStart w:id="0" w:name="_GoBack"/>
      <w:r w:rsidRPr="00047829">
        <w:rPr>
          <w:rFonts w:ascii="Times New Roman" w:hAnsi="Times New Roman" w:cs="Times New Roman"/>
          <w:sz w:val="24"/>
          <w:szCs w:val="24"/>
        </w:rPr>
        <w:t>Impact of World War I on British Women</w:t>
      </w:r>
    </w:p>
    <w:bookmarkEnd w:id="0"/>
    <w:p w:rsidR="002662A1" w:rsidRPr="00047829" w:rsidRDefault="002662A1" w:rsidP="00C84633">
      <w:pPr>
        <w:spacing w:line="480" w:lineRule="auto"/>
        <w:contextualSpacing/>
        <w:jc w:val="center"/>
        <w:rPr>
          <w:rFonts w:ascii="Times New Roman" w:hAnsi="Times New Roman" w:cs="Times New Roman"/>
          <w:sz w:val="24"/>
          <w:szCs w:val="24"/>
        </w:rPr>
      </w:pPr>
      <w:r w:rsidRPr="00047829">
        <w:rPr>
          <w:rFonts w:ascii="Times New Roman" w:hAnsi="Times New Roman" w:cs="Times New Roman"/>
          <w:sz w:val="24"/>
          <w:szCs w:val="24"/>
        </w:rPr>
        <w:t>Introduction</w:t>
      </w:r>
    </w:p>
    <w:p w:rsidR="002662A1" w:rsidRPr="00047829" w:rsidRDefault="00D41DA4" w:rsidP="00C84633">
      <w:pPr>
        <w:spacing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 xml:space="preserve">The World War I’s impact on British women was immense. </w:t>
      </w:r>
      <w:r w:rsidR="00C01A35" w:rsidRPr="00047829">
        <w:rPr>
          <w:rFonts w:ascii="Times New Roman" w:hAnsi="Times New Roman" w:cs="Times New Roman"/>
          <w:sz w:val="24"/>
          <w:szCs w:val="24"/>
        </w:rPr>
        <w:t>Women were obligated to fill job vacancies</w:t>
      </w:r>
      <w:r w:rsidR="008866C9" w:rsidRPr="00047829">
        <w:rPr>
          <w:rFonts w:ascii="Times New Roman" w:hAnsi="Times New Roman" w:cs="Times New Roman"/>
          <w:sz w:val="24"/>
          <w:szCs w:val="24"/>
        </w:rPr>
        <w:t xml:space="preserve"> left behind by male servicemen who had been deployed in different battle fronts.</w:t>
      </w:r>
      <w:r w:rsidR="0068427B" w:rsidRPr="00047829">
        <w:rPr>
          <w:rFonts w:ascii="Times New Roman" w:hAnsi="Times New Roman" w:cs="Times New Roman"/>
          <w:sz w:val="24"/>
          <w:szCs w:val="24"/>
        </w:rPr>
        <w:t xml:space="preserve"> British women were idealized as symbols of home front since they </w:t>
      </w:r>
      <w:r w:rsidR="00DB0084" w:rsidRPr="00047829">
        <w:rPr>
          <w:rFonts w:ascii="Times New Roman" w:hAnsi="Times New Roman" w:cs="Times New Roman"/>
          <w:sz w:val="24"/>
          <w:szCs w:val="24"/>
        </w:rPr>
        <w:t>now had the duty to protect the disserted homes</w:t>
      </w:r>
      <w:r w:rsidR="00436E40" w:rsidRPr="00436E40">
        <w:rPr>
          <w:rFonts w:ascii="Times New Roman" w:eastAsia="Times New Roman" w:hAnsi="Times New Roman" w:cs="Times New Roman"/>
          <w:sz w:val="24"/>
          <w:szCs w:val="24"/>
        </w:rPr>
        <w:t xml:space="preserve"> </w:t>
      </w:r>
      <w:r w:rsidR="00436E40">
        <w:rPr>
          <w:rFonts w:ascii="Times New Roman" w:eastAsia="Times New Roman" w:hAnsi="Times New Roman" w:cs="Times New Roman"/>
          <w:sz w:val="24"/>
          <w:szCs w:val="24"/>
        </w:rPr>
        <w:t>(</w:t>
      </w:r>
      <w:r w:rsidR="00436E40" w:rsidRPr="003208F3">
        <w:rPr>
          <w:rFonts w:ascii="Times New Roman" w:eastAsia="Times New Roman" w:hAnsi="Times New Roman" w:cs="Times New Roman"/>
          <w:sz w:val="24"/>
          <w:szCs w:val="24"/>
        </w:rPr>
        <w:t>Wall</w:t>
      </w:r>
      <w:r w:rsidR="00436E40">
        <w:rPr>
          <w:rFonts w:ascii="Times New Roman" w:eastAsia="Times New Roman" w:hAnsi="Times New Roman" w:cs="Times New Roman"/>
          <w:sz w:val="24"/>
          <w:szCs w:val="24"/>
        </w:rPr>
        <w:t xml:space="preserve"> 1)</w:t>
      </w:r>
      <w:r w:rsidR="00DB0084" w:rsidRPr="00047829">
        <w:rPr>
          <w:rFonts w:ascii="Times New Roman" w:hAnsi="Times New Roman" w:cs="Times New Roman"/>
          <w:sz w:val="24"/>
          <w:szCs w:val="24"/>
        </w:rPr>
        <w:t xml:space="preserve">. </w:t>
      </w:r>
      <w:r w:rsidR="00084FA4" w:rsidRPr="00047829">
        <w:rPr>
          <w:rFonts w:ascii="Times New Roman" w:hAnsi="Times New Roman" w:cs="Times New Roman"/>
          <w:sz w:val="24"/>
          <w:szCs w:val="24"/>
        </w:rPr>
        <w:t>This means that</w:t>
      </w:r>
      <w:r w:rsidR="00877BAB" w:rsidRPr="00047829">
        <w:rPr>
          <w:rFonts w:ascii="Times New Roman" w:hAnsi="Times New Roman" w:cs="Times New Roman"/>
          <w:sz w:val="24"/>
          <w:szCs w:val="24"/>
        </w:rPr>
        <w:t xml:space="preserve"> women</w:t>
      </w:r>
      <w:r w:rsidR="00084FA4" w:rsidRPr="00047829">
        <w:rPr>
          <w:rFonts w:ascii="Times New Roman" w:hAnsi="Times New Roman" w:cs="Times New Roman"/>
          <w:sz w:val="24"/>
          <w:szCs w:val="24"/>
        </w:rPr>
        <w:t xml:space="preserve"> had the freedom to run homes, a role which was traditionally preserved for men. </w:t>
      </w:r>
      <w:r w:rsidR="00901A4D" w:rsidRPr="00047829">
        <w:rPr>
          <w:rFonts w:ascii="Times New Roman" w:hAnsi="Times New Roman" w:cs="Times New Roman"/>
          <w:sz w:val="24"/>
          <w:szCs w:val="24"/>
        </w:rPr>
        <w:t xml:space="preserve">This temporary freedom was interpreted as </w:t>
      </w:r>
      <w:r w:rsidR="00877BAB" w:rsidRPr="00047829">
        <w:rPr>
          <w:rFonts w:ascii="Times New Roman" w:hAnsi="Times New Roman" w:cs="Times New Roman"/>
          <w:sz w:val="24"/>
          <w:szCs w:val="24"/>
        </w:rPr>
        <w:t>a means which exposed women to moral decay</w:t>
      </w:r>
      <w:r w:rsidR="00372EE3" w:rsidRPr="00372EE3">
        <w:rPr>
          <w:rFonts w:ascii="Times New Roman" w:eastAsia="Times New Roman" w:hAnsi="Times New Roman" w:cs="Times New Roman"/>
          <w:sz w:val="24"/>
          <w:szCs w:val="24"/>
        </w:rPr>
        <w:t xml:space="preserve"> </w:t>
      </w:r>
      <w:r w:rsidR="00372EE3">
        <w:rPr>
          <w:rFonts w:ascii="Times New Roman" w:eastAsia="Times New Roman" w:hAnsi="Times New Roman" w:cs="Times New Roman"/>
          <w:sz w:val="24"/>
          <w:szCs w:val="24"/>
        </w:rPr>
        <w:t>(</w:t>
      </w:r>
      <w:r w:rsidR="00372EE3" w:rsidRPr="00A73CDE">
        <w:rPr>
          <w:rFonts w:ascii="Times New Roman" w:eastAsia="Times New Roman" w:hAnsi="Times New Roman" w:cs="Times New Roman"/>
          <w:sz w:val="24"/>
          <w:szCs w:val="24"/>
        </w:rPr>
        <w:t>Helmert</w:t>
      </w:r>
      <w:r w:rsidR="00372EE3">
        <w:rPr>
          <w:rFonts w:ascii="Times New Roman" w:eastAsia="Times New Roman" w:hAnsi="Times New Roman" w:cs="Times New Roman"/>
          <w:sz w:val="24"/>
          <w:szCs w:val="24"/>
        </w:rPr>
        <w:t xml:space="preserve"> 5)</w:t>
      </w:r>
      <w:r w:rsidR="00877BAB" w:rsidRPr="00047829">
        <w:rPr>
          <w:rFonts w:ascii="Times New Roman" w:hAnsi="Times New Roman" w:cs="Times New Roman"/>
          <w:sz w:val="24"/>
          <w:szCs w:val="24"/>
        </w:rPr>
        <w:t>. Even</w:t>
      </w:r>
      <w:r w:rsidR="004D02FA" w:rsidRPr="00047829">
        <w:rPr>
          <w:rFonts w:ascii="Times New Roman" w:hAnsi="Times New Roman" w:cs="Times New Roman"/>
          <w:sz w:val="24"/>
          <w:szCs w:val="24"/>
        </w:rPr>
        <w:t xml:space="preserve"> if the jobs the British women held during the war were taken away from them after the war, </w:t>
      </w:r>
      <w:r w:rsidR="00F72F22" w:rsidRPr="00047829">
        <w:rPr>
          <w:rFonts w:ascii="Times New Roman" w:hAnsi="Times New Roman" w:cs="Times New Roman"/>
          <w:sz w:val="24"/>
          <w:szCs w:val="24"/>
        </w:rPr>
        <w:t xml:space="preserve">they had great opportunity to learn skills and independence. </w:t>
      </w:r>
      <w:r w:rsidR="002E3C05" w:rsidRPr="00047829">
        <w:rPr>
          <w:rFonts w:ascii="Times New Roman" w:hAnsi="Times New Roman" w:cs="Times New Roman"/>
          <w:sz w:val="24"/>
          <w:szCs w:val="24"/>
        </w:rPr>
        <w:t xml:space="preserve">British women gained the right to vote after World </w:t>
      </w:r>
      <w:r w:rsidR="00056A8B" w:rsidRPr="00047829">
        <w:rPr>
          <w:rFonts w:ascii="Times New Roman" w:hAnsi="Times New Roman" w:cs="Times New Roman"/>
          <w:sz w:val="24"/>
          <w:szCs w:val="24"/>
        </w:rPr>
        <w:t>War</w:t>
      </w:r>
      <w:r w:rsidR="002E3C05" w:rsidRPr="00047829">
        <w:rPr>
          <w:rFonts w:ascii="Times New Roman" w:hAnsi="Times New Roman" w:cs="Times New Roman"/>
          <w:sz w:val="24"/>
          <w:szCs w:val="24"/>
        </w:rPr>
        <w:t xml:space="preserve"> I owing to their enormous contribution during the warring period. </w:t>
      </w:r>
      <w:r w:rsidR="00056A8B" w:rsidRPr="00047829">
        <w:rPr>
          <w:rFonts w:ascii="Times New Roman" w:hAnsi="Times New Roman" w:cs="Times New Roman"/>
          <w:sz w:val="24"/>
          <w:szCs w:val="24"/>
        </w:rPr>
        <w:t xml:space="preserve">The role of British women in the World War I </w:t>
      </w:r>
      <w:r w:rsidR="007F6A57" w:rsidRPr="00047829">
        <w:rPr>
          <w:rFonts w:ascii="Times New Roman" w:hAnsi="Times New Roman" w:cs="Times New Roman"/>
          <w:sz w:val="24"/>
          <w:szCs w:val="24"/>
        </w:rPr>
        <w:t xml:space="preserve">has become a point of focus for many historians over </w:t>
      </w:r>
      <w:r w:rsidR="00DD57EE" w:rsidRPr="00047829">
        <w:rPr>
          <w:rFonts w:ascii="Times New Roman" w:hAnsi="Times New Roman" w:cs="Times New Roman"/>
          <w:sz w:val="24"/>
          <w:szCs w:val="24"/>
        </w:rPr>
        <w:t xml:space="preserve">the </w:t>
      </w:r>
      <w:r w:rsidR="007F6A57" w:rsidRPr="00047829">
        <w:rPr>
          <w:rFonts w:ascii="Times New Roman" w:hAnsi="Times New Roman" w:cs="Times New Roman"/>
          <w:sz w:val="24"/>
          <w:szCs w:val="24"/>
        </w:rPr>
        <w:t>years,</w:t>
      </w:r>
      <w:r w:rsidR="00F946D7" w:rsidRPr="00047829">
        <w:rPr>
          <w:rFonts w:ascii="Times New Roman" w:hAnsi="Times New Roman" w:cs="Times New Roman"/>
          <w:sz w:val="24"/>
          <w:szCs w:val="24"/>
        </w:rPr>
        <w:t xml:space="preserve"> since it directly relates to British women social progress in the years that followed. </w:t>
      </w:r>
      <w:r w:rsidR="00DD57EE" w:rsidRPr="00047829">
        <w:rPr>
          <w:rFonts w:ascii="Times New Roman" w:hAnsi="Times New Roman" w:cs="Times New Roman"/>
          <w:sz w:val="24"/>
          <w:szCs w:val="24"/>
        </w:rPr>
        <w:t xml:space="preserve">This paper examines the impact of World War I on British women. </w:t>
      </w:r>
    </w:p>
    <w:p w:rsidR="00DD57EE" w:rsidRPr="00047829" w:rsidRDefault="00713564" w:rsidP="00C84633">
      <w:pPr>
        <w:spacing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Approximately</w:t>
      </w:r>
      <w:r w:rsidR="00863DA7">
        <w:rPr>
          <w:rFonts w:ascii="Times New Roman" w:hAnsi="Times New Roman" w:cs="Times New Roman"/>
          <w:sz w:val="24"/>
          <w:szCs w:val="24"/>
        </w:rPr>
        <w:t xml:space="preserve"> over</w:t>
      </w:r>
      <w:r w:rsidRPr="00047829">
        <w:rPr>
          <w:rFonts w:ascii="Times New Roman" w:hAnsi="Times New Roman" w:cs="Times New Roman"/>
          <w:sz w:val="24"/>
          <w:szCs w:val="24"/>
        </w:rPr>
        <w:t xml:space="preserve"> 700, 000 </w:t>
      </w:r>
      <w:r w:rsidR="00AD7FF6" w:rsidRPr="00047829">
        <w:rPr>
          <w:rFonts w:ascii="Times New Roman" w:hAnsi="Times New Roman" w:cs="Times New Roman"/>
          <w:sz w:val="24"/>
          <w:szCs w:val="24"/>
        </w:rPr>
        <w:t xml:space="preserve">British </w:t>
      </w:r>
      <w:r w:rsidR="00863DA7">
        <w:rPr>
          <w:rFonts w:ascii="Times New Roman" w:hAnsi="Times New Roman" w:cs="Times New Roman"/>
          <w:sz w:val="24"/>
          <w:szCs w:val="24"/>
        </w:rPr>
        <w:t>servicemen lost their lives</w:t>
      </w:r>
      <w:r w:rsidR="00AD7FF6" w:rsidRPr="00047829">
        <w:rPr>
          <w:rFonts w:ascii="Times New Roman" w:hAnsi="Times New Roman" w:cs="Times New Roman"/>
          <w:sz w:val="24"/>
          <w:szCs w:val="24"/>
        </w:rPr>
        <w:t xml:space="preserve"> as a result of World War I</w:t>
      </w:r>
      <w:r w:rsidR="00436E40">
        <w:rPr>
          <w:rFonts w:ascii="Times New Roman" w:hAnsi="Times New Roman" w:cs="Times New Roman"/>
          <w:sz w:val="24"/>
          <w:szCs w:val="24"/>
        </w:rPr>
        <w:t xml:space="preserve"> </w:t>
      </w:r>
      <w:r w:rsidR="00436E40">
        <w:rPr>
          <w:rFonts w:ascii="Times New Roman" w:eastAsia="Times New Roman" w:hAnsi="Times New Roman" w:cs="Times New Roman"/>
          <w:sz w:val="24"/>
          <w:szCs w:val="24"/>
        </w:rPr>
        <w:t>(</w:t>
      </w:r>
      <w:r w:rsidR="00436E40" w:rsidRPr="003208F3">
        <w:rPr>
          <w:rFonts w:ascii="Times New Roman" w:eastAsia="Times New Roman" w:hAnsi="Times New Roman" w:cs="Times New Roman"/>
          <w:sz w:val="24"/>
          <w:szCs w:val="24"/>
        </w:rPr>
        <w:t>Wall</w:t>
      </w:r>
      <w:r w:rsidR="00436E40">
        <w:rPr>
          <w:rFonts w:ascii="Times New Roman" w:eastAsia="Times New Roman" w:hAnsi="Times New Roman" w:cs="Times New Roman"/>
          <w:sz w:val="24"/>
          <w:szCs w:val="24"/>
        </w:rPr>
        <w:t xml:space="preserve"> 1)</w:t>
      </w:r>
      <w:r w:rsidR="00863DA7">
        <w:rPr>
          <w:rFonts w:ascii="Times New Roman" w:hAnsi="Times New Roman" w:cs="Times New Roman"/>
          <w:sz w:val="24"/>
          <w:szCs w:val="24"/>
        </w:rPr>
        <w:t>. This massive loss of lives</w:t>
      </w:r>
      <w:r w:rsidR="00AD7FF6" w:rsidRPr="00047829">
        <w:rPr>
          <w:rFonts w:ascii="Times New Roman" w:hAnsi="Times New Roman" w:cs="Times New Roman"/>
          <w:sz w:val="24"/>
          <w:szCs w:val="24"/>
        </w:rPr>
        <w:t xml:space="preserve"> affected the </w:t>
      </w:r>
      <w:r w:rsidR="00522638">
        <w:rPr>
          <w:rFonts w:ascii="Times New Roman" w:hAnsi="Times New Roman" w:cs="Times New Roman"/>
          <w:sz w:val="24"/>
          <w:szCs w:val="24"/>
        </w:rPr>
        <w:t>wellbeing</w:t>
      </w:r>
      <w:r w:rsidR="006979EC" w:rsidRPr="00047829">
        <w:rPr>
          <w:rFonts w:ascii="Times New Roman" w:hAnsi="Times New Roman" w:cs="Times New Roman"/>
          <w:sz w:val="24"/>
          <w:szCs w:val="24"/>
        </w:rPr>
        <w:t xml:space="preserve"> of young British women in 1920s. The number of unmarried women increased drastically due to gender imbalance. </w:t>
      </w:r>
      <w:r w:rsidR="00E72156" w:rsidRPr="00047829">
        <w:rPr>
          <w:rFonts w:ascii="Times New Roman" w:hAnsi="Times New Roman" w:cs="Times New Roman"/>
          <w:sz w:val="24"/>
          <w:szCs w:val="24"/>
        </w:rPr>
        <w:t xml:space="preserve">According to the </w:t>
      </w:r>
      <w:r w:rsidR="004C4DD3">
        <w:rPr>
          <w:rFonts w:ascii="Times New Roman" w:hAnsi="Times New Roman" w:cs="Times New Roman"/>
          <w:sz w:val="24"/>
          <w:szCs w:val="24"/>
        </w:rPr>
        <w:t>1921 census, men</w:t>
      </w:r>
      <w:r w:rsidR="00E72156" w:rsidRPr="00047829">
        <w:rPr>
          <w:rFonts w:ascii="Times New Roman" w:hAnsi="Times New Roman" w:cs="Times New Roman"/>
          <w:sz w:val="24"/>
          <w:szCs w:val="24"/>
        </w:rPr>
        <w:t xml:space="preserve"> and </w:t>
      </w:r>
      <w:r w:rsidR="004C4DD3">
        <w:rPr>
          <w:rFonts w:ascii="Times New Roman" w:hAnsi="Times New Roman" w:cs="Times New Roman"/>
          <w:sz w:val="24"/>
          <w:szCs w:val="24"/>
        </w:rPr>
        <w:t>women</w:t>
      </w:r>
      <w:r w:rsidR="00E72156" w:rsidRPr="00047829">
        <w:rPr>
          <w:rFonts w:ascii="Times New Roman" w:hAnsi="Times New Roman" w:cs="Times New Roman"/>
          <w:sz w:val="24"/>
          <w:szCs w:val="24"/>
        </w:rPr>
        <w:t xml:space="preserve"> populations aged 25 to 34 were the mostly affected demographic</w:t>
      </w:r>
      <w:r w:rsidR="00436E40">
        <w:rPr>
          <w:rFonts w:ascii="Times New Roman" w:hAnsi="Times New Roman" w:cs="Times New Roman"/>
          <w:sz w:val="24"/>
          <w:szCs w:val="24"/>
        </w:rPr>
        <w:t xml:space="preserve"> </w:t>
      </w:r>
      <w:r w:rsidR="00436E40">
        <w:rPr>
          <w:rFonts w:ascii="Times New Roman" w:eastAsia="Times New Roman" w:hAnsi="Times New Roman" w:cs="Times New Roman"/>
          <w:sz w:val="24"/>
          <w:szCs w:val="24"/>
        </w:rPr>
        <w:t>(</w:t>
      </w:r>
      <w:r w:rsidR="00436E40" w:rsidRPr="003208F3">
        <w:rPr>
          <w:rFonts w:ascii="Times New Roman" w:eastAsia="Times New Roman" w:hAnsi="Times New Roman" w:cs="Times New Roman"/>
          <w:sz w:val="24"/>
          <w:szCs w:val="24"/>
        </w:rPr>
        <w:t>Wall</w:t>
      </w:r>
      <w:r w:rsidR="00436E40">
        <w:rPr>
          <w:rFonts w:ascii="Times New Roman" w:eastAsia="Times New Roman" w:hAnsi="Times New Roman" w:cs="Times New Roman"/>
          <w:sz w:val="24"/>
          <w:szCs w:val="24"/>
        </w:rPr>
        <w:t xml:space="preserve"> 1)</w:t>
      </w:r>
      <w:r w:rsidR="00E72156" w:rsidRPr="00047829">
        <w:rPr>
          <w:rFonts w:ascii="Times New Roman" w:hAnsi="Times New Roman" w:cs="Times New Roman"/>
          <w:sz w:val="24"/>
          <w:szCs w:val="24"/>
        </w:rPr>
        <w:t xml:space="preserve">. There </w:t>
      </w:r>
      <w:r w:rsidR="00C60BBD" w:rsidRPr="00047829">
        <w:rPr>
          <w:rFonts w:ascii="Times New Roman" w:hAnsi="Times New Roman" w:cs="Times New Roman"/>
          <w:sz w:val="24"/>
          <w:szCs w:val="24"/>
        </w:rPr>
        <w:t>were</w:t>
      </w:r>
      <w:r w:rsidR="00E72156" w:rsidRPr="00047829">
        <w:rPr>
          <w:rFonts w:ascii="Times New Roman" w:hAnsi="Times New Roman" w:cs="Times New Roman"/>
          <w:sz w:val="24"/>
          <w:szCs w:val="24"/>
        </w:rPr>
        <w:t xml:space="preserve"> 1,158,000 unmarried </w:t>
      </w:r>
      <w:r w:rsidR="00275AFD">
        <w:rPr>
          <w:rFonts w:ascii="Times New Roman" w:hAnsi="Times New Roman" w:cs="Times New Roman"/>
          <w:sz w:val="24"/>
          <w:szCs w:val="24"/>
        </w:rPr>
        <w:t>females</w:t>
      </w:r>
      <w:r w:rsidR="00E72156" w:rsidRPr="00047829">
        <w:rPr>
          <w:rFonts w:ascii="Times New Roman" w:hAnsi="Times New Roman" w:cs="Times New Roman"/>
          <w:sz w:val="24"/>
          <w:szCs w:val="24"/>
        </w:rPr>
        <w:t xml:space="preserve"> compared to </w:t>
      </w:r>
      <w:r w:rsidR="00CB3339" w:rsidRPr="00047829">
        <w:rPr>
          <w:rFonts w:ascii="Times New Roman" w:hAnsi="Times New Roman" w:cs="Times New Roman"/>
          <w:sz w:val="24"/>
          <w:szCs w:val="24"/>
        </w:rPr>
        <w:t xml:space="preserve">919,000 unmarried </w:t>
      </w:r>
      <w:r w:rsidR="00727B32" w:rsidRPr="00047829">
        <w:rPr>
          <w:rFonts w:ascii="Times New Roman" w:hAnsi="Times New Roman" w:cs="Times New Roman"/>
          <w:sz w:val="24"/>
          <w:szCs w:val="24"/>
        </w:rPr>
        <w:lastRenderedPageBreak/>
        <w:t>men during the war aftermath</w:t>
      </w:r>
      <w:r w:rsidR="00F533D9">
        <w:rPr>
          <w:rFonts w:ascii="Times New Roman" w:hAnsi="Times New Roman" w:cs="Times New Roman"/>
          <w:sz w:val="24"/>
          <w:szCs w:val="24"/>
        </w:rPr>
        <w:t xml:space="preserve"> </w:t>
      </w:r>
      <w:r w:rsidR="00F533D9">
        <w:rPr>
          <w:rFonts w:ascii="Times New Roman" w:eastAsia="Times New Roman" w:hAnsi="Times New Roman" w:cs="Times New Roman"/>
          <w:sz w:val="24"/>
          <w:szCs w:val="24"/>
        </w:rPr>
        <w:t>(</w:t>
      </w:r>
      <w:r w:rsidR="00F533D9" w:rsidRPr="003208F3">
        <w:rPr>
          <w:rFonts w:ascii="Times New Roman" w:eastAsia="Times New Roman" w:hAnsi="Times New Roman" w:cs="Times New Roman"/>
          <w:sz w:val="24"/>
          <w:szCs w:val="24"/>
        </w:rPr>
        <w:t>Wall</w:t>
      </w:r>
      <w:r w:rsidR="00F533D9">
        <w:rPr>
          <w:rFonts w:ascii="Times New Roman" w:eastAsia="Times New Roman" w:hAnsi="Times New Roman" w:cs="Times New Roman"/>
          <w:sz w:val="24"/>
          <w:szCs w:val="24"/>
        </w:rPr>
        <w:t xml:space="preserve"> 1)</w:t>
      </w:r>
      <w:r w:rsidR="00727B32" w:rsidRPr="00047829">
        <w:rPr>
          <w:rFonts w:ascii="Times New Roman" w:hAnsi="Times New Roman" w:cs="Times New Roman"/>
          <w:sz w:val="24"/>
          <w:szCs w:val="24"/>
        </w:rPr>
        <w:t xml:space="preserve">. </w:t>
      </w:r>
      <w:r w:rsidR="00F533D9">
        <w:rPr>
          <w:rFonts w:ascii="Times New Roman" w:hAnsi="Times New Roman" w:cs="Times New Roman"/>
          <w:sz w:val="24"/>
          <w:szCs w:val="24"/>
        </w:rPr>
        <w:t xml:space="preserve">The gender imbalance meant that British women had to rise up to fill the gap. </w:t>
      </w:r>
    </w:p>
    <w:p w:rsidR="00661C6F" w:rsidRPr="00047829" w:rsidRDefault="00CB25DE" w:rsidP="00C84633">
      <w:pPr>
        <w:spacing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During and immediately a</w:t>
      </w:r>
      <w:r w:rsidR="007C5907" w:rsidRPr="00047829">
        <w:rPr>
          <w:rFonts w:ascii="Times New Roman" w:hAnsi="Times New Roman" w:cs="Times New Roman"/>
          <w:sz w:val="24"/>
          <w:szCs w:val="24"/>
        </w:rPr>
        <w:t>fter the war, British women faced a dilemma of between work and marriage</w:t>
      </w:r>
      <w:r w:rsidR="008715E2">
        <w:rPr>
          <w:rFonts w:ascii="Times New Roman" w:hAnsi="Times New Roman" w:cs="Times New Roman"/>
          <w:sz w:val="24"/>
          <w:szCs w:val="24"/>
        </w:rPr>
        <w:t xml:space="preserve"> </w:t>
      </w:r>
      <w:r w:rsidR="008715E2">
        <w:rPr>
          <w:rFonts w:ascii="Times New Roman" w:eastAsia="Times New Roman" w:hAnsi="Times New Roman" w:cs="Times New Roman"/>
          <w:sz w:val="24"/>
          <w:szCs w:val="24"/>
        </w:rPr>
        <w:t>(</w:t>
      </w:r>
      <w:r w:rsidR="008715E2" w:rsidRPr="003208F3">
        <w:rPr>
          <w:rFonts w:ascii="Times New Roman" w:eastAsia="Times New Roman" w:hAnsi="Times New Roman" w:cs="Times New Roman"/>
          <w:sz w:val="24"/>
          <w:szCs w:val="24"/>
        </w:rPr>
        <w:t>Wall</w:t>
      </w:r>
      <w:r w:rsidR="008715E2">
        <w:rPr>
          <w:rFonts w:ascii="Times New Roman" w:eastAsia="Times New Roman" w:hAnsi="Times New Roman" w:cs="Times New Roman"/>
          <w:sz w:val="24"/>
          <w:szCs w:val="24"/>
        </w:rPr>
        <w:t xml:space="preserve"> 1)</w:t>
      </w:r>
      <w:r w:rsidR="007C5907" w:rsidRPr="00047829">
        <w:rPr>
          <w:rFonts w:ascii="Times New Roman" w:hAnsi="Times New Roman" w:cs="Times New Roman"/>
          <w:sz w:val="24"/>
          <w:szCs w:val="24"/>
        </w:rPr>
        <w:t xml:space="preserve">. </w:t>
      </w:r>
      <w:r w:rsidRPr="00047829">
        <w:rPr>
          <w:rFonts w:ascii="Times New Roman" w:hAnsi="Times New Roman" w:cs="Times New Roman"/>
          <w:sz w:val="24"/>
          <w:szCs w:val="24"/>
        </w:rPr>
        <w:t xml:space="preserve">Since there </w:t>
      </w:r>
      <w:r w:rsidR="006F1F29" w:rsidRPr="00047829">
        <w:rPr>
          <w:rFonts w:ascii="Times New Roman" w:hAnsi="Times New Roman" w:cs="Times New Roman"/>
          <w:sz w:val="24"/>
          <w:szCs w:val="24"/>
        </w:rPr>
        <w:t xml:space="preserve">were unlimited job opportunities, women had to choose whether to work or marry. The </w:t>
      </w:r>
      <w:r w:rsidR="002A40B7">
        <w:rPr>
          <w:rFonts w:ascii="Times New Roman" w:hAnsi="Times New Roman" w:cs="Times New Roman"/>
          <w:sz w:val="24"/>
          <w:szCs w:val="24"/>
        </w:rPr>
        <w:t>number of women in gainful</w:t>
      </w:r>
      <w:r w:rsidR="006F1F29" w:rsidRPr="00047829">
        <w:rPr>
          <w:rFonts w:ascii="Times New Roman" w:hAnsi="Times New Roman" w:cs="Times New Roman"/>
          <w:sz w:val="24"/>
          <w:szCs w:val="24"/>
        </w:rPr>
        <w:t xml:space="preserve"> employment </w:t>
      </w:r>
      <w:r w:rsidR="002A40B7">
        <w:rPr>
          <w:rFonts w:ascii="Times New Roman" w:hAnsi="Times New Roman" w:cs="Times New Roman"/>
          <w:sz w:val="24"/>
          <w:szCs w:val="24"/>
        </w:rPr>
        <w:t>skyrocketed</w:t>
      </w:r>
      <w:r w:rsidR="006F1F29" w:rsidRPr="00047829">
        <w:rPr>
          <w:rFonts w:ascii="Times New Roman" w:hAnsi="Times New Roman" w:cs="Times New Roman"/>
          <w:sz w:val="24"/>
          <w:szCs w:val="24"/>
        </w:rPr>
        <w:t xml:space="preserve"> to </w:t>
      </w:r>
      <w:r w:rsidR="00B62CAD" w:rsidRPr="00047829">
        <w:rPr>
          <w:rFonts w:ascii="Times New Roman" w:hAnsi="Times New Roman" w:cs="Times New Roman"/>
          <w:sz w:val="24"/>
          <w:szCs w:val="24"/>
        </w:rPr>
        <w:t>6.9 million from 4.93 million</w:t>
      </w:r>
      <w:r w:rsidR="008715E2">
        <w:rPr>
          <w:rFonts w:ascii="Times New Roman" w:hAnsi="Times New Roman" w:cs="Times New Roman"/>
          <w:sz w:val="24"/>
          <w:szCs w:val="24"/>
        </w:rPr>
        <w:t xml:space="preserve"> </w:t>
      </w:r>
      <w:r w:rsidR="008715E2">
        <w:rPr>
          <w:rFonts w:ascii="Times New Roman" w:eastAsia="Times New Roman" w:hAnsi="Times New Roman" w:cs="Times New Roman"/>
          <w:sz w:val="24"/>
          <w:szCs w:val="24"/>
        </w:rPr>
        <w:t>(</w:t>
      </w:r>
      <w:r w:rsidR="008715E2" w:rsidRPr="003208F3">
        <w:rPr>
          <w:rFonts w:ascii="Times New Roman" w:eastAsia="Times New Roman" w:hAnsi="Times New Roman" w:cs="Times New Roman"/>
          <w:sz w:val="24"/>
          <w:szCs w:val="24"/>
        </w:rPr>
        <w:t>Wall</w:t>
      </w:r>
      <w:r w:rsidR="008715E2">
        <w:rPr>
          <w:rFonts w:ascii="Times New Roman" w:eastAsia="Times New Roman" w:hAnsi="Times New Roman" w:cs="Times New Roman"/>
          <w:sz w:val="24"/>
          <w:szCs w:val="24"/>
        </w:rPr>
        <w:t xml:space="preserve"> 1)</w:t>
      </w:r>
      <w:r w:rsidR="001D773D" w:rsidRPr="00047829">
        <w:rPr>
          <w:rFonts w:ascii="Times New Roman" w:hAnsi="Times New Roman" w:cs="Times New Roman"/>
          <w:sz w:val="24"/>
          <w:szCs w:val="24"/>
        </w:rPr>
        <w:t>. When British troops were demobilized following the end of World War I</w:t>
      </w:r>
      <w:r w:rsidR="001463D3" w:rsidRPr="00047829">
        <w:rPr>
          <w:rFonts w:ascii="Times New Roman" w:hAnsi="Times New Roman" w:cs="Times New Roman"/>
          <w:sz w:val="24"/>
          <w:szCs w:val="24"/>
        </w:rPr>
        <w:t xml:space="preserve">, many women lost their jobs to pave way </w:t>
      </w:r>
      <w:r w:rsidR="008E5D9F" w:rsidRPr="00047829">
        <w:rPr>
          <w:rFonts w:ascii="Times New Roman" w:hAnsi="Times New Roman" w:cs="Times New Roman"/>
          <w:sz w:val="24"/>
          <w:szCs w:val="24"/>
        </w:rPr>
        <w:t xml:space="preserve">for the </w:t>
      </w:r>
      <w:r w:rsidR="001463D3" w:rsidRPr="00047829">
        <w:rPr>
          <w:rFonts w:ascii="Times New Roman" w:hAnsi="Times New Roman" w:cs="Times New Roman"/>
          <w:sz w:val="24"/>
          <w:szCs w:val="24"/>
        </w:rPr>
        <w:t xml:space="preserve">men workers. Records show that 750, 000 women were </w:t>
      </w:r>
      <w:r w:rsidR="00390461" w:rsidRPr="00047829">
        <w:rPr>
          <w:rFonts w:ascii="Times New Roman" w:hAnsi="Times New Roman" w:cs="Times New Roman"/>
          <w:sz w:val="24"/>
          <w:szCs w:val="24"/>
        </w:rPr>
        <w:t xml:space="preserve">declared redundant in favor of their male colleagues. </w:t>
      </w:r>
      <w:r w:rsidR="00835204" w:rsidRPr="00047829">
        <w:rPr>
          <w:rFonts w:ascii="Times New Roman" w:hAnsi="Times New Roman" w:cs="Times New Roman"/>
          <w:sz w:val="24"/>
          <w:szCs w:val="24"/>
        </w:rPr>
        <w:t xml:space="preserve">Women who retained their jobs were expected to resign upon marriage. </w:t>
      </w:r>
      <w:r w:rsidR="00D33156" w:rsidRPr="00047829">
        <w:rPr>
          <w:rFonts w:ascii="Times New Roman" w:hAnsi="Times New Roman" w:cs="Times New Roman"/>
          <w:sz w:val="24"/>
          <w:szCs w:val="24"/>
        </w:rPr>
        <w:t xml:space="preserve">This prompted the British Parliament to enact Sex Disqualification (Removal) Act of 1919 which sought to protect British women from employment discrimination </w:t>
      </w:r>
      <w:r w:rsidR="008E5D9F" w:rsidRPr="00047829">
        <w:rPr>
          <w:rFonts w:ascii="Times New Roman" w:hAnsi="Times New Roman" w:cs="Times New Roman"/>
          <w:sz w:val="24"/>
          <w:szCs w:val="24"/>
        </w:rPr>
        <w:t>based on sex and marriage</w:t>
      </w:r>
      <w:r w:rsidR="008715E2">
        <w:rPr>
          <w:rFonts w:ascii="Times New Roman" w:hAnsi="Times New Roman" w:cs="Times New Roman"/>
          <w:sz w:val="24"/>
          <w:szCs w:val="24"/>
        </w:rPr>
        <w:t xml:space="preserve"> </w:t>
      </w:r>
      <w:r w:rsidR="008715E2">
        <w:rPr>
          <w:rFonts w:ascii="Times New Roman" w:eastAsia="Times New Roman" w:hAnsi="Times New Roman" w:cs="Times New Roman"/>
          <w:sz w:val="24"/>
          <w:szCs w:val="24"/>
        </w:rPr>
        <w:t>(</w:t>
      </w:r>
      <w:r w:rsidR="008715E2" w:rsidRPr="003208F3">
        <w:rPr>
          <w:rFonts w:ascii="Times New Roman" w:eastAsia="Times New Roman" w:hAnsi="Times New Roman" w:cs="Times New Roman"/>
          <w:sz w:val="24"/>
          <w:szCs w:val="24"/>
        </w:rPr>
        <w:t>Wall</w:t>
      </w:r>
      <w:r w:rsidR="008715E2">
        <w:rPr>
          <w:rFonts w:ascii="Times New Roman" w:eastAsia="Times New Roman" w:hAnsi="Times New Roman" w:cs="Times New Roman"/>
          <w:sz w:val="24"/>
          <w:szCs w:val="24"/>
        </w:rPr>
        <w:t xml:space="preserve"> 1)</w:t>
      </w:r>
      <w:r w:rsidR="008E5D9F" w:rsidRPr="00047829">
        <w:rPr>
          <w:rFonts w:ascii="Times New Roman" w:hAnsi="Times New Roman" w:cs="Times New Roman"/>
          <w:sz w:val="24"/>
          <w:szCs w:val="24"/>
        </w:rPr>
        <w:t xml:space="preserve">. Despite the existence of this law, British </w:t>
      </w:r>
      <w:r w:rsidR="00AC2ADA" w:rsidRPr="00047829">
        <w:rPr>
          <w:rFonts w:ascii="Times New Roman" w:hAnsi="Times New Roman" w:cs="Times New Roman"/>
          <w:sz w:val="24"/>
          <w:szCs w:val="24"/>
        </w:rPr>
        <w:t xml:space="preserve">women still faced employment discrimination in favor of ex-servicemen. </w:t>
      </w:r>
    </w:p>
    <w:p w:rsidR="00AC2ADA" w:rsidRPr="00047829" w:rsidRDefault="00C72E9C" w:rsidP="00C84633">
      <w:pPr>
        <w:spacing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 xml:space="preserve">After the demobilization of the ex-servicemen who served </w:t>
      </w:r>
      <w:r w:rsidR="00F43CDB" w:rsidRPr="00047829">
        <w:rPr>
          <w:rFonts w:ascii="Times New Roman" w:hAnsi="Times New Roman" w:cs="Times New Roman"/>
          <w:sz w:val="24"/>
          <w:szCs w:val="24"/>
        </w:rPr>
        <w:t>in the World War 1, it apparent that most British women lost their jobs</w:t>
      </w:r>
      <w:r w:rsidR="008715E2">
        <w:rPr>
          <w:rFonts w:ascii="Times New Roman" w:hAnsi="Times New Roman" w:cs="Times New Roman"/>
          <w:sz w:val="24"/>
          <w:szCs w:val="24"/>
        </w:rPr>
        <w:t xml:space="preserve"> </w:t>
      </w:r>
      <w:r w:rsidR="008715E2">
        <w:rPr>
          <w:rFonts w:ascii="Times New Roman" w:eastAsia="Times New Roman" w:hAnsi="Times New Roman" w:cs="Times New Roman"/>
          <w:sz w:val="24"/>
          <w:szCs w:val="24"/>
        </w:rPr>
        <w:t>(</w:t>
      </w:r>
      <w:r w:rsidR="008715E2" w:rsidRPr="003208F3">
        <w:rPr>
          <w:rFonts w:ascii="Times New Roman" w:eastAsia="Times New Roman" w:hAnsi="Times New Roman" w:cs="Times New Roman"/>
          <w:sz w:val="24"/>
          <w:szCs w:val="24"/>
        </w:rPr>
        <w:t>Wall</w:t>
      </w:r>
      <w:r w:rsidR="008715E2">
        <w:rPr>
          <w:rFonts w:ascii="Times New Roman" w:eastAsia="Times New Roman" w:hAnsi="Times New Roman" w:cs="Times New Roman"/>
          <w:sz w:val="24"/>
          <w:szCs w:val="24"/>
        </w:rPr>
        <w:t xml:space="preserve"> 1)</w:t>
      </w:r>
      <w:r w:rsidR="00F43CDB" w:rsidRPr="00047829">
        <w:rPr>
          <w:rFonts w:ascii="Times New Roman" w:hAnsi="Times New Roman" w:cs="Times New Roman"/>
          <w:sz w:val="24"/>
          <w:szCs w:val="24"/>
        </w:rPr>
        <w:t xml:space="preserve">. However, these women had learnt great skills </w:t>
      </w:r>
      <w:r w:rsidR="00F24258" w:rsidRPr="00047829">
        <w:rPr>
          <w:rFonts w:ascii="Times New Roman" w:hAnsi="Times New Roman" w:cs="Times New Roman"/>
          <w:sz w:val="24"/>
          <w:szCs w:val="24"/>
        </w:rPr>
        <w:t xml:space="preserve">as well as independence. The number of women trained in teaching, nursing, and civil service increased than </w:t>
      </w:r>
      <w:r w:rsidR="000D2C07" w:rsidRPr="00047829">
        <w:rPr>
          <w:rFonts w:ascii="Times New Roman" w:hAnsi="Times New Roman" w:cs="Times New Roman"/>
          <w:sz w:val="24"/>
          <w:szCs w:val="24"/>
        </w:rPr>
        <w:t xml:space="preserve">before the World War 1. </w:t>
      </w:r>
      <w:r w:rsidR="00F505A0" w:rsidRPr="00047829">
        <w:rPr>
          <w:rFonts w:ascii="Times New Roman" w:hAnsi="Times New Roman" w:cs="Times New Roman"/>
          <w:sz w:val="24"/>
          <w:szCs w:val="24"/>
        </w:rPr>
        <w:t xml:space="preserve">As the economy grew, most of these women were absorbed back into the workforce. Some British women </w:t>
      </w:r>
      <w:r w:rsidR="00487E73" w:rsidRPr="00047829">
        <w:rPr>
          <w:rFonts w:ascii="Times New Roman" w:hAnsi="Times New Roman" w:cs="Times New Roman"/>
          <w:sz w:val="24"/>
          <w:szCs w:val="24"/>
        </w:rPr>
        <w:t>explored</w:t>
      </w:r>
      <w:r w:rsidR="006A15E4" w:rsidRPr="00047829">
        <w:rPr>
          <w:rFonts w:ascii="Times New Roman" w:hAnsi="Times New Roman" w:cs="Times New Roman"/>
          <w:sz w:val="24"/>
          <w:szCs w:val="24"/>
        </w:rPr>
        <w:t xml:space="preserve"> other opportunities abroad especially in the Uni</w:t>
      </w:r>
      <w:r w:rsidR="00487E73" w:rsidRPr="00047829">
        <w:rPr>
          <w:rFonts w:ascii="Times New Roman" w:hAnsi="Times New Roman" w:cs="Times New Roman"/>
          <w:sz w:val="24"/>
          <w:szCs w:val="24"/>
        </w:rPr>
        <w:t xml:space="preserve">ted States which was welcoming skilled immigrants at the time. The independence they gained during the war would be valuable </w:t>
      </w:r>
      <w:r w:rsidR="008B3212" w:rsidRPr="00047829">
        <w:rPr>
          <w:rFonts w:ascii="Times New Roman" w:hAnsi="Times New Roman" w:cs="Times New Roman"/>
          <w:sz w:val="24"/>
          <w:szCs w:val="24"/>
        </w:rPr>
        <w:t xml:space="preserve">in their future lives. </w:t>
      </w:r>
    </w:p>
    <w:p w:rsidR="00084A93" w:rsidRPr="00047829" w:rsidRDefault="008B3212" w:rsidP="00C84633">
      <w:pPr>
        <w:spacing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 xml:space="preserve">Before the World War 1, </w:t>
      </w:r>
      <w:r w:rsidR="009B2E41" w:rsidRPr="00047829">
        <w:rPr>
          <w:rFonts w:ascii="Times New Roman" w:hAnsi="Times New Roman" w:cs="Times New Roman"/>
          <w:sz w:val="24"/>
          <w:szCs w:val="24"/>
        </w:rPr>
        <w:t xml:space="preserve">a woman’s role was limited within the home. </w:t>
      </w:r>
      <w:r w:rsidR="009734D4" w:rsidRPr="00047829">
        <w:rPr>
          <w:rFonts w:ascii="Times New Roman" w:hAnsi="Times New Roman" w:cs="Times New Roman"/>
          <w:sz w:val="24"/>
          <w:szCs w:val="24"/>
        </w:rPr>
        <w:t>Public life such as politics and taking white collar jobs were widely preserved for men</w:t>
      </w:r>
      <w:r w:rsidR="00461A3A">
        <w:rPr>
          <w:rFonts w:ascii="Times New Roman" w:hAnsi="Times New Roman" w:cs="Times New Roman"/>
          <w:sz w:val="24"/>
          <w:szCs w:val="24"/>
        </w:rPr>
        <w:t xml:space="preserve"> </w:t>
      </w:r>
      <w:r w:rsidR="00461A3A">
        <w:rPr>
          <w:rFonts w:ascii="Times New Roman" w:eastAsia="Times New Roman" w:hAnsi="Times New Roman" w:cs="Times New Roman"/>
          <w:sz w:val="24"/>
          <w:szCs w:val="24"/>
        </w:rPr>
        <w:t>(</w:t>
      </w:r>
      <w:r w:rsidR="00461A3A" w:rsidRPr="00A73CDE">
        <w:rPr>
          <w:rFonts w:ascii="Times New Roman" w:eastAsia="Times New Roman" w:hAnsi="Times New Roman" w:cs="Times New Roman"/>
          <w:sz w:val="24"/>
          <w:szCs w:val="24"/>
        </w:rPr>
        <w:t>Helmert</w:t>
      </w:r>
      <w:r w:rsidR="00461A3A">
        <w:rPr>
          <w:rFonts w:ascii="Times New Roman" w:eastAsia="Times New Roman" w:hAnsi="Times New Roman" w:cs="Times New Roman"/>
          <w:sz w:val="24"/>
          <w:szCs w:val="24"/>
        </w:rPr>
        <w:t xml:space="preserve"> 5)</w:t>
      </w:r>
      <w:r w:rsidR="009734D4" w:rsidRPr="00047829">
        <w:rPr>
          <w:rFonts w:ascii="Times New Roman" w:hAnsi="Times New Roman" w:cs="Times New Roman"/>
          <w:sz w:val="24"/>
          <w:szCs w:val="24"/>
        </w:rPr>
        <w:t xml:space="preserve">. </w:t>
      </w:r>
      <w:r w:rsidR="00714029" w:rsidRPr="00047829">
        <w:rPr>
          <w:rFonts w:ascii="Times New Roman" w:hAnsi="Times New Roman" w:cs="Times New Roman"/>
          <w:sz w:val="24"/>
          <w:szCs w:val="24"/>
        </w:rPr>
        <w:t>It was believed that women involvement in public life would make them neglect their traditional responsibilities</w:t>
      </w:r>
      <w:r w:rsidR="005013E7" w:rsidRPr="00047829">
        <w:rPr>
          <w:rFonts w:ascii="Times New Roman" w:hAnsi="Times New Roman" w:cs="Times New Roman"/>
          <w:sz w:val="24"/>
          <w:szCs w:val="24"/>
        </w:rPr>
        <w:t xml:space="preserve">. This belief </w:t>
      </w:r>
      <w:r w:rsidR="00A20971" w:rsidRPr="00047829">
        <w:rPr>
          <w:rFonts w:ascii="Times New Roman" w:hAnsi="Times New Roman" w:cs="Times New Roman"/>
          <w:sz w:val="24"/>
          <w:szCs w:val="24"/>
        </w:rPr>
        <w:t>was significantly overturned</w:t>
      </w:r>
      <w:r w:rsidR="005013E7" w:rsidRPr="00047829">
        <w:rPr>
          <w:rFonts w:ascii="Times New Roman" w:hAnsi="Times New Roman" w:cs="Times New Roman"/>
          <w:sz w:val="24"/>
          <w:szCs w:val="24"/>
        </w:rPr>
        <w:t xml:space="preserve"> by the impact of </w:t>
      </w:r>
      <w:r w:rsidR="00A20971" w:rsidRPr="00047829">
        <w:rPr>
          <w:rFonts w:ascii="Times New Roman" w:hAnsi="Times New Roman" w:cs="Times New Roman"/>
          <w:sz w:val="24"/>
          <w:szCs w:val="24"/>
        </w:rPr>
        <w:t xml:space="preserve">the </w:t>
      </w:r>
      <w:r w:rsidR="005013E7" w:rsidRPr="00047829">
        <w:rPr>
          <w:rFonts w:ascii="Times New Roman" w:hAnsi="Times New Roman" w:cs="Times New Roman"/>
          <w:sz w:val="24"/>
          <w:szCs w:val="24"/>
        </w:rPr>
        <w:t xml:space="preserve">World War 1. </w:t>
      </w:r>
      <w:r w:rsidR="00A20971" w:rsidRPr="00047829">
        <w:rPr>
          <w:rFonts w:ascii="Times New Roman" w:hAnsi="Times New Roman" w:cs="Times New Roman"/>
          <w:sz w:val="24"/>
          <w:szCs w:val="24"/>
        </w:rPr>
        <w:t xml:space="preserve">In the absence of men who serving in the battle fronts, women had to take the responsibility of running </w:t>
      </w:r>
      <w:r w:rsidR="00A55F22" w:rsidRPr="00047829">
        <w:rPr>
          <w:rFonts w:ascii="Times New Roman" w:hAnsi="Times New Roman" w:cs="Times New Roman"/>
          <w:sz w:val="24"/>
          <w:szCs w:val="24"/>
        </w:rPr>
        <w:t xml:space="preserve">different affairs of the nation. Although some conservatives viewed this practice as </w:t>
      </w:r>
      <w:r w:rsidR="00456683" w:rsidRPr="00047829">
        <w:rPr>
          <w:rFonts w:ascii="Times New Roman" w:hAnsi="Times New Roman" w:cs="Times New Roman"/>
          <w:sz w:val="24"/>
          <w:szCs w:val="24"/>
        </w:rPr>
        <w:t xml:space="preserve">a vice which exposed women to moral decay, </w:t>
      </w:r>
      <w:r w:rsidR="000851FB" w:rsidRPr="00047829">
        <w:rPr>
          <w:rFonts w:ascii="Times New Roman" w:hAnsi="Times New Roman" w:cs="Times New Roman"/>
          <w:sz w:val="24"/>
          <w:szCs w:val="24"/>
        </w:rPr>
        <w:t xml:space="preserve">British women had no choice but to assume </w:t>
      </w:r>
      <w:r w:rsidR="00084A93" w:rsidRPr="00047829">
        <w:rPr>
          <w:rFonts w:ascii="Times New Roman" w:hAnsi="Times New Roman" w:cs="Times New Roman"/>
          <w:sz w:val="24"/>
          <w:szCs w:val="24"/>
        </w:rPr>
        <w:t xml:space="preserve">such responsibilities for the good of the nation. </w:t>
      </w:r>
    </w:p>
    <w:p w:rsidR="008B3212" w:rsidRPr="00047829" w:rsidRDefault="00102B34" w:rsidP="00C84633">
      <w:pPr>
        <w:spacing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Progress on women rights were significantly achieved during the World War I</w:t>
      </w:r>
      <w:r w:rsidR="00EA1CC5">
        <w:rPr>
          <w:rFonts w:ascii="Times New Roman" w:hAnsi="Times New Roman" w:cs="Times New Roman"/>
          <w:sz w:val="24"/>
          <w:szCs w:val="24"/>
        </w:rPr>
        <w:t xml:space="preserve"> </w:t>
      </w:r>
      <w:r w:rsidR="00EA1CC5">
        <w:rPr>
          <w:rFonts w:ascii="Times New Roman" w:eastAsia="Times New Roman" w:hAnsi="Times New Roman" w:cs="Times New Roman"/>
          <w:sz w:val="24"/>
          <w:szCs w:val="24"/>
        </w:rPr>
        <w:t>(</w:t>
      </w:r>
      <w:r w:rsidR="00EA1CC5" w:rsidRPr="00A73CDE">
        <w:rPr>
          <w:rFonts w:ascii="Times New Roman" w:eastAsia="Times New Roman" w:hAnsi="Times New Roman" w:cs="Times New Roman"/>
          <w:sz w:val="24"/>
          <w:szCs w:val="24"/>
        </w:rPr>
        <w:t>Helmert</w:t>
      </w:r>
      <w:r w:rsidR="00EA1CC5">
        <w:rPr>
          <w:rFonts w:ascii="Times New Roman" w:eastAsia="Times New Roman" w:hAnsi="Times New Roman" w:cs="Times New Roman"/>
          <w:sz w:val="24"/>
          <w:szCs w:val="24"/>
        </w:rPr>
        <w:t xml:space="preserve"> 5)</w:t>
      </w:r>
      <w:r w:rsidRPr="00047829">
        <w:rPr>
          <w:rFonts w:ascii="Times New Roman" w:hAnsi="Times New Roman" w:cs="Times New Roman"/>
          <w:sz w:val="24"/>
          <w:szCs w:val="24"/>
        </w:rPr>
        <w:t xml:space="preserve">. </w:t>
      </w:r>
      <w:r w:rsidR="0018662C" w:rsidRPr="00047829">
        <w:rPr>
          <w:rFonts w:ascii="Times New Roman" w:hAnsi="Times New Roman" w:cs="Times New Roman"/>
          <w:sz w:val="24"/>
          <w:szCs w:val="24"/>
        </w:rPr>
        <w:t>A number of laws were passed in Britain to improve the status of women. During this period, women gained equal rights as men</w:t>
      </w:r>
      <w:r w:rsidR="00C07D1D" w:rsidRPr="00C07D1D">
        <w:rPr>
          <w:rFonts w:ascii="Times New Roman" w:eastAsia="Times New Roman" w:hAnsi="Times New Roman" w:cs="Times New Roman"/>
          <w:sz w:val="24"/>
          <w:szCs w:val="24"/>
        </w:rPr>
        <w:t xml:space="preserve"> </w:t>
      </w:r>
      <w:r w:rsidR="00C07D1D">
        <w:rPr>
          <w:rFonts w:ascii="Times New Roman" w:eastAsia="Times New Roman" w:hAnsi="Times New Roman" w:cs="Times New Roman"/>
          <w:sz w:val="24"/>
          <w:szCs w:val="24"/>
        </w:rPr>
        <w:t>(</w:t>
      </w:r>
      <w:r w:rsidR="00C07D1D" w:rsidRPr="00DA6286">
        <w:rPr>
          <w:rFonts w:ascii="Times New Roman" w:eastAsia="Times New Roman" w:hAnsi="Times New Roman" w:cs="Times New Roman"/>
          <w:sz w:val="24"/>
          <w:szCs w:val="24"/>
        </w:rPr>
        <w:t>Smith</w:t>
      </w:r>
      <w:r w:rsidR="00C07D1D">
        <w:rPr>
          <w:rFonts w:ascii="Times New Roman" w:eastAsia="Times New Roman" w:hAnsi="Times New Roman" w:cs="Times New Roman"/>
          <w:sz w:val="24"/>
          <w:szCs w:val="24"/>
        </w:rPr>
        <w:t xml:space="preserve"> 10)</w:t>
      </w:r>
      <w:r w:rsidR="0018662C" w:rsidRPr="00047829">
        <w:rPr>
          <w:rFonts w:ascii="Times New Roman" w:hAnsi="Times New Roman" w:cs="Times New Roman"/>
          <w:sz w:val="24"/>
          <w:szCs w:val="24"/>
        </w:rPr>
        <w:t xml:space="preserve">. </w:t>
      </w:r>
      <w:r w:rsidR="00C85C93" w:rsidRPr="00047829">
        <w:rPr>
          <w:rFonts w:ascii="Times New Roman" w:hAnsi="Times New Roman" w:cs="Times New Roman"/>
          <w:sz w:val="24"/>
          <w:szCs w:val="24"/>
        </w:rPr>
        <w:t xml:space="preserve">British women had increased rights touching on property, marriage, children, and divorce. </w:t>
      </w:r>
      <w:r w:rsidR="0062722C" w:rsidRPr="00047829">
        <w:rPr>
          <w:rFonts w:ascii="Times New Roman" w:hAnsi="Times New Roman" w:cs="Times New Roman"/>
          <w:sz w:val="24"/>
          <w:szCs w:val="24"/>
        </w:rPr>
        <w:t xml:space="preserve">Women received higher education privileges </w:t>
      </w:r>
      <w:r w:rsidR="000F2F56" w:rsidRPr="00047829">
        <w:rPr>
          <w:rFonts w:ascii="Times New Roman" w:hAnsi="Times New Roman" w:cs="Times New Roman"/>
          <w:sz w:val="24"/>
          <w:szCs w:val="24"/>
        </w:rPr>
        <w:t xml:space="preserve">that enabled them to join politics and other crucial sectors such as judiciary and public service. Thus, </w:t>
      </w:r>
      <w:r w:rsidR="006D76EC" w:rsidRPr="00047829">
        <w:rPr>
          <w:rFonts w:ascii="Times New Roman" w:hAnsi="Times New Roman" w:cs="Times New Roman"/>
          <w:sz w:val="24"/>
          <w:szCs w:val="24"/>
        </w:rPr>
        <w:t xml:space="preserve">British women become key stakeholders in the policy making organs of the nation. They used these privileges to </w:t>
      </w:r>
      <w:r w:rsidR="00FF7D0E" w:rsidRPr="00047829">
        <w:rPr>
          <w:rFonts w:ascii="Times New Roman" w:hAnsi="Times New Roman" w:cs="Times New Roman"/>
          <w:sz w:val="24"/>
          <w:szCs w:val="24"/>
        </w:rPr>
        <w:t>reform and improve women’s position in the society. It is during this period that British women were allowed to partic</w:t>
      </w:r>
      <w:r w:rsidR="00211012" w:rsidRPr="00047829">
        <w:rPr>
          <w:rFonts w:ascii="Times New Roman" w:hAnsi="Times New Roman" w:cs="Times New Roman"/>
          <w:sz w:val="24"/>
          <w:szCs w:val="24"/>
        </w:rPr>
        <w:t>ipate in the electoral process through voting and vying for political seats</w:t>
      </w:r>
      <w:r w:rsidR="00233750" w:rsidRPr="00233750">
        <w:rPr>
          <w:rFonts w:ascii="Times New Roman" w:eastAsia="Times New Roman" w:hAnsi="Times New Roman" w:cs="Times New Roman"/>
          <w:sz w:val="24"/>
          <w:szCs w:val="24"/>
        </w:rPr>
        <w:t xml:space="preserve"> </w:t>
      </w:r>
      <w:r w:rsidR="00233750">
        <w:rPr>
          <w:rFonts w:ascii="Times New Roman" w:eastAsia="Times New Roman" w:hAnsi="Times New Roman" w:cs="Times New Roman"/>
          <w:sz w:val="24"/>
          <w:szCs w:val="24"/>
        </w:rPr>
        <w:t>(</w:t>
      </w:r>
      <w:r w:rsidR="00233750" w:rsidRPr="00DA6286">
        <w:rPr>
          <w:rFonts w:ascii="Times New Roman" w:eastAsia="Times New Roman" w:hAnsi="Times New Roman" w:cs="Times New Roman"/>
          <w:sz w:val="24"/>
          <w:szCs w:val="24"/>
        </w:rPr>
        <w:t>Smith</w:t>
      </w:r>
      <w:r w:rsidR="00233750">
        <w:rPr>
          <w:rFonts w:ascii="Times New Roman" w:eastAsia="Times New Roman" w:hAnsi="Times New Roman" w:cs="Times New Roman"/>
          <w:sz w:val="24"/>
          <w:szCs w:val="24"/>
        </w:rPr>
        <w:t xml:space="preserve"> 10)</w:t>
      </w:r>
      <w:r w:rsidR="00211012" w:rsidRPr="00047829">
        <w:rPr>
          <w:rFonts w:ascii="Times New Roman" w:hAnsi="Times New Roman" w:cs="Times New Roman"/>
          <w:sz w:val="24"/>
          <w:szCs w:val="24"/>
        </w:rPr>
        <w:t xml:space="preserve">. </w:t>
      </w:r>
      <w:r w:rsidR="009F2A67" w:rsidRPr="00047829">
        <w:rPr>
          <w:rFonts w:ascii="Times New Roman" w:hAnsi="Times New Roman" w:cs="Times New Roman"/>
          <w:sz w:val="24"/>
          <w:szCs w:val="24"/>
        </w:rPr>
        <w:t xml:space="preserve">Therefore, it is relevant to claim that World War had some positive impact on British women. </w:t>
      </w:r>
      <w:r w:rsidR="006D76EC" w:rsidRPr="00047829">
        <w:rPr>
          <w:rFonts w:ascii="Times New Roman" w:hAnsi="Times New Roman" w:cs="Times New Roman"/>
          <w:sz w:val="24"/>
          <w:szCs w:val="24"/>
        </w:rPr>
        <w:t xml:space="preserve"> </w:t>
      </w:r>
    </w:p>
    <w:p w:rsidR="00084A93" w:rsidRDefault="00DE53B4" w:rsidP="00C84633">
      <w:pPr>
        <w:spacing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 xml:space="preserve">One of greatest strides made in Britain during </w:t>
      </w:r>
      <w:r w:rsidR="00C551C7" w:rsidRPr="00047829">
        <w:rPr>
          <w:rFonts w:ascii="Times New Roman" w:hAnsi="Times New Roman" w:cs="Times New Roman"/>
          <w:sz w:val="24"/>
          <w:szCs w:val="24"/>
        </w:rPr>
        <w:t>the World War I was the adoption of the policy of ‘equal pay for equal work’</w:t>
      </w:r>
      <w:r w:rsidR="00233750" w:rsidRPr="00233750">
        <w:rPr>
          <w:rFonts w:ascii="Times New Roman" w:eastAsia="Times New Roman" w:hAnsi="Times New Roman" w:cs="Times New Roman"/>
          <w:sz w:val="24"/>
          <w:szCs w:val="24"/>
        </w:rPr>
        <w:t xml:space="preserve"> </w:t>
      </w:r>
      <w:r w:rsidR="00233750">
        <w:rPr>
          <w:rFonts w:ascii="Times New Roman" w:eastAsia="Times New Roman" w:hAnsi="Times New Roman" w:cs="Times New Roman"/>
          <w:sz w:val="24"/>
          <w:szCs w:val="24"/>
        </w:rPr>
        <w:t>(</w:t>
      </w:r>
      <w:r w:rsidR="00233750" w:rsidRPr="00DA6286">
        <w:rPr>
          <w:rFonts w:ascii="Times New Roman" w:eastAsia="Times New Roman" w:hAnsi="Times New Roman" w:cs="Times New Roman"/>
          <w:sz w:val="24"/>
          <w:szCs w:val="24"/>
        </w:rPr>
        <w:t>Smith</w:t>
      </w:r>
      <w:r w:rsidR="00233750">
        <w:rPr>
          <w:rFonts w:ascii="Times New Roman" w:eastAsia="Times New Roman" w:hAnsi="Times New Roman" w:cs="Times New Roman"/>
          <w:sz w:val="24"/>
          <w:szCs w:val="24"/>
        </w:rPr>
        <w:t xml:space="preserve"> 15)</w:t>
      </w:r>
      <w:r w:rsidR="00C551C7" w:rsidRPr="00047829">
        <w:rPr>
          <w:rFonts w:ascii="Times New Roman" w:hAnsi="Times New Roman" w:cs="Times New Roman"/>
          <w:sz w:val="24"/>
          <w:szCs w:val="24"/>
        </w:rPr>
        <w:t xml:space="preserve">. </w:t>
      </w:r>
      <w:r w:rsidR="00E85BD7" w:rsidRPr="00047829">
        <w:rPr>
          <w:rFonts w:ascii="Times New Roman" w:hAnsi="Times New Roman" w:cs="Times New Roman"/>
          <w:sz w:val="24"/>
          <w:szCs w:val="24"/>
        </w:rPr>
        <w:t xml:space="preserve">This principle was achieved after years of agitation and activism. While some women would find job in factories, </w:t>
      </w:r>
      <w:r w:rsidR="00961ECB" w:rsidRPr="00047829">
        <w:rPr>
          <w:rFonts w:ascii="Times New Roman" w:hAnsi="Times New Roman" w:cs="Times New Roman"/>
          <w:sz w:val="24"/>
          <w:szCs w:val="24"/>
        </w:rPr>
        <w:t xml:space="preserve">they were paid lower wages compared to what men doing the same were earning. </w:t>
      </w:r>
      <w:r w:rsidR="00A82125" w:rsidRPr="00047829">
        <w:rPr>
          <w:rFonts w:ascii="Times New Roman" w:hAnsi="Times New Roman" w:cs="Times New Roman"/>
          <w:sz w:val="24"/>
          <w:szCs w:val="24"/>
        </w:rPr>
        <w:t xml:space="preserve">Following the decrease of men workforce during World War 1, women become </w:t>
      </w:r>
      <w:r w:rsidR="00BA62AF" w:rsidRPr="00047829">
        <w:rPr>
          <w:rFonts w:ascii="Times New Roman" w:hAnsi="Times New Roman" w:cs="Times New Roman"/>
          <w:sz w:val="24"/>
          <w:szCs w:val="24"/>
        </w:rPr>
        <w:t xml:space="preserve">the integral part of British workforce. </w:t>
      </w:r>
      <w:r w:rsidR="00047829" w:rsidRPr="00047829">
        <w:rPr>
          <w:rFonts w:ascii="Times New Roman" w:hAnsi="Times New Roman" w:cs="Times New Roman"/>
          <w:sz w:val="24"/>
          <w:szCs w:val="24"/>
        </w:rPr>
        <w:t>British women join hands to present their grievances before the War Cabinet Committee on Women in Industry</w:t>
      </w:r>
      <w:r w:rsidR="00374AB1">
        <w:rPr>
          <w:rFonts w:ascii="Times New Roman" w:hAnsi="Times New Roman" w:cs="Times New Roman"/>
          <w:sz w:val="24"/>
          <w:szCs w:val="24"/>
        </w:rPr>
        <w:t xml:space="preserve"> where they complained of poor remuneration and working conditions</w:t>
      </w:r>
      <w:r w:rsidR="00F164C1">
        <w:rPr>
          <w:rFonts w:ascii="Times New Roman" w:hAnsi="Times New Roman" w:cs="Times New Roman"/>
          <w:sz w:val="24"/>
          <w:szCs w:val="24"/>
        </w:rPr>
        <w:t xml:space="preserve"> </w:t>
      </w:r>
      <w:r w:rsidR="00F164C1">
        <w:rPr>
          <w:rFonts w:ascii="Times New Roman" w:eastAsia="Times New Roman" w:hAnsi="Times New Roman" w:cs="Times New Roman"/>
          <w:sz w:val="24"/>
          <w:szCs w:val="24"/>
        </w:rPr>
        <w:t>(</w:t>
      </w:r>
      <w:r w:rsidR="00F164C1" w:rsidRPr="00DA6286">
        <w:rPr>
          <w:rFonts w:ascii="Times New Roman" w:eastAsia="Times New Roman" w:hAnsi="Times New Roman" w:cs="Times New Roman"/>
          <w:sz w:val="24"/>
          <w:szCs w:val="24"/>
        </w:rPr>
        <w:t>Smith</w:t>
      </w:r>
      <w:r w:rsidR="00F164C1">
        <w:rPr>
          <w:rFonts w:ascii="Times New Roman" w:eastAsia="Times New Roman" w:hAnsi="Times New Roman" w:cs="Times New Roman"/>
          <w:sz w:val="24"/>
          <w:szCs w:val="24"/>
        </w:rPr>
        <w:t xml:space="preserve"> 15)</w:t>
      </w:r>
      <w:r w:rsidR="00374AB1">
        <w:rPr>
          <w:rFonts w:ascii="Times New Roman" w:hAnsi="Times New Roman" w:cs="Times New Roman"/>
          <w:sz w:val="24"/>
          <w:szCs w:val="24"/>
        </w:rPr>
        <w:t xml:space="preserve">. The </w:t>
      </w:r>
      <w:r w:rsidR="005312A8">
        <w:rPr>
          <w:rFonts w:ascii="Times New Roman" w:hAnsi="Times New Roman" w:cs="Times New Roman"/>
          <w:sz w:val="24"/>
          <w:szCs w:val="24"/>
        </w:rPr>
        <w:t xml:space="preserve">committee released its report after the war ended in 1919 where they adopted the principle of </w:t>
      </w:r>
      <w:r w:rsidR="005312A8" w:rsidRPr="00047829">
        <w:rPr>
          <w:rFonts w:ascii="Times New Roman" w:hAnsi="Times New Roman" w:cs="Times New Roman"/>
          <w:sz w:val="24"/>
          <w:szCs w:val="24"/>
        </w:rPr>
        <w:t>‘equal pay for equal work’</w:t>
      </w:r>
      <w:r w:rsidR="005312A8">
        <w:rPr>
          <w:rFonts w:ascii="Times New Roman" w:hAnsi="Times New Roman" w:cs="Times New Roman"/>
          <w:sz w:val="24"/>
          <w:szCs w:val="24"/>
        </w:rPr>
        <w:t xml:space="preserve">. This achievement marked the beginning </w:t>
      </w:r>
      <w:r w:rsidR="00854C4C">
        <w:rPr>
          <w:rFonts w:ascii="Times New Roman" w:hAnsi="Times New Roman" w:cs="Times New Roman"/>
          <w:sz w:val="24"/>
          <w:szCs w:val="24"/>
        </w:rPr>
        <w:t xml:space="preserve">of progressive economic growth for the British women which is still being enjoyed today. </w:t>
      </w:r>
      <w:r w:rsidR="00831CDB">
        <w:rPr>
          <w:rFonts w:ascii="Times New Roman" w:hAnsi="Times New Roman" w:cs="Times New Roman"/>
          <w:sz w:val="24"/>
          <w:szCs w:val="24"/>
        </w:rPr>
        <w:t xml:space="preserve">This policy was not only adopted in Britain alone, but it was also domesticated in several jurisdictions. Thus, </w:t>
      </w:r>
      <w:r w:rsidR="00DF1EE0">
        <w:rPr>
          <w:rFonts w:ascii="Times New Roman" w:hAnsi="Times New Roman" w:cs="Times New Roman"/>
          <w:sz w:val="24"/>
          <w:szCs w:val="24"/>
        </w:rPr>
        <w:t xml:space="preserve">the impact of World War I on British women had a spiral effect on </w:t>
      </w:r>
      <w:r w:rsidR="00037712">
        <w:rPr>
          <w:rFonts w:ascii="Times New Roman" w:hAnsi="Times New Roman" w:cs="Times New Roman"/>
          <w:sz w:val="24"/>
          <w:szCs w:val="24"/>
        </w:rPr>
        <w:t xml:space="preserve">the status of women in the entire world. </w:t>
      </w:r>
    </w:p>
    <w:p w:rsidR="00037712" w:rsidRDefault="00037712" w:rsidP="00C84633">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Conclusion</w:t>
      </w:r>
    </w:p>
    <w:p w:rsidR="00037712" w:rsidRDefault="00037712" w:rsidP="00C84633">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impact of World War I on </w:t>
      </w:r>
      <w:r w:rsidR="00482385">
        <w:rPr>
          <w:rFonts w:ascii="Times New Roman" w:hAnsi="Times New Roman" w:cs="Times New Roman"/>
          <w:sz w:val="24"/>
          <w:szCs w:val="24"/>
        </w:rPr>
        <w:t xml:space="preserve">British women was so great. Women had previously been sidelined to serve in some spheres of the economy such as </w:t>
      </w:r>
      <w:r w:rsidR="00671C8C">
        <w:rPr>
          <w:rFonts w:ascii="Times New Roman" w:hAnsi="Times New Roman" w:cs="Times New Roman"/>
          <w:sz w:val="24"/>
          <w:szCs w:val="24"/>
        </w:rPr>
        <w:t xml:space="preserve">politics and other aspects of public life. As British men were serving in the war, </w:t>
      </w:r>
      <w:r w:rsidR="00654860">
        <w:rPr>
          <w:rFonts w:ascii="Times New Roman" w:hAnsi="Times New Roman" w:cs="Times New Roman"/>
          <w:sz w:val="24"/>
          <w:szCs w:val="24"/>
        </w:rPr>
        <w:t xml:space="preserve">British women were absorbed in the workforce to replace them. Women gained more authority and become key stakeholders in different fields. Although they would be displaced after the troops were demobilized at the end of the war, </w:t>
      </w:r>
      <w:r w:rsidR="005E5471">
        <w:rPr>
          <w:rFonts w:ascii="Times New Roman" w:hAnsi="Times New Roman" w:cs="Times New Roman"/>
          <w:sz w:val="24"/>
          <w:szCs w:val="24"/>
        </w:rPr>
        <w:t xml:space="preserve">they had already gained the much needed skills and independence. </w:t>
      </w:r>
    </w:p>
    <w:p w:rsidR="00461A3A" w:rsidRDefault="00461A3A" w:rsidP="00C84633">
      <w:pPr>
        <w:spacing w:line="480" w:lineRule="auto"/>
        <w:ind w:firstLine="720"/>
        <w:contextualSpacing/>
        <w:rPr>
          <w:rFonts w:ascii="Times New Roman" w:hAnsi="Times New Roman" w:cs="Times New Roman"/>
          <w:sz w:val="24"/>
          <w:szCs w:val="24"/>
        </w:rPr>
      </w:pPr>
    </w:p>
    <w:p w:rsidR="00461A3A" w:rsidRDefault="00461A3A" w:rsidP="00C84633">
      <w:pPr>
        <w:spacing w:line="480" w:lineRule="auto"/>
        <w:ind w:firstLine="720"/>
        <w:contextualSpacing/>
        <w:jc w:val="center"/>
        <w:rPr>
          <w:rFonts w:ascii="Times New Roman" w:hAnsi="Times New Roman" w:cs="Times New Roman"/>
          <w:sz w:val="24"/>
          <w:szCs w:val="24"/>
        </w:rPr>
      </w:pPr>
    </w:p>
    <w:p w:rsidR="00461A3A" w:rsidRDefault="00461A3A" w:rsidP="00DA6286">
      <w:pPr>
        <w:spacing w:line="480" w:lineRule="auto"/>
        <w:contextualSpacing/>
        <w:rPr>
          <w:rFonts w:ascii="Times New Roman" w:hAnsi="Times New Roman" w:cs="Times New Roman"/>
          <w:sz w:val="24"/>
          <w:szCs w:val="24"/>
        </w:rPr>
      </w:pPr>
    </w:p>
    <w:p w:rsidR="00461A3A" w:rsidRDefault="00461A3A" w:rsidP="00DA6286">
      <w:pPr>
        <w:spacing w:line="480" w:lineRule="auto"/>
        <w:contextualSpacing/>
        <w:rPr>
          <w:rFonts w:ascii="Times New Roman" w:hAnsi="Times New Roman" w:cs="Times New Roman"/>
          <w:sz w:val="24"/>
          <w:szCs w:val="24"/>
        </w:rPr>
      </w:pPr>
    </w:p>
    <w:p w:rsidR="00461A3A" w:rsidRDefault="00461A3A" w:rsidP="00DA6286">
      <w:pPr>
        <w:spacing w:line="480" w:lineRule="auto"/>
        <w:contextualSpacing/>
        <w:rPr>
          <w:rFonts w:ascii="Times New Roman" w:hAnsi="Times New Roman" w:cs="Times New Roman"/>
          <w:sz w:val="24"/>
          <w:szCs w:val="24"/>
        </w:rPr>
      </w:pPr>
    </w:p>
    <w:p w:rsidR="00461A3A" w:rsidRDefault="00461A3A" w:rsidP="00DA6286">
      <w:pPr>
        <w:spacing w:line="480" w:lineRule="auto"/>
        <w:contextualSpacing/>
        <w:rPr>
          <w:rFonts w:ascii="Times New Roman" w:hAnsi="Times New Roman" w:cs="Times New Roman"/>
          <w:sz w:val="24"/>
          <w:szCs w:val="24"/>
        </w:rPr>
      </w:pPr>
    </w:p>
    <w:p w:rsidR="00461A3A" w:rsidRDefault="00461A3A" w:rsidP="00DA6286">
      <w:pPr>
        <w:spacing w:line="480" w:lineRule="auto"/>
        <w:contextualSpacing/>
        <w:rPr>
          <w:rFonts w:ascii="Times New Roman" w:hAnsi="Times New Roman" w:cs="Times New Roman"/>
          <w:sz w:val="24"/>
          <w:szCs w:val="24"/>
        </w:rPr>
      </w:pPr>
    </w:p>
    <w:p w:rsidR="00461A3A" w:rsidRDefault="00461A3A" w:rsidP="00DA6286">
      <w:pPr>
        <w:spacing w:line="480" w:lineRule="auto"/>
        <w:contextualSpacing/>
        <w:rPr>
          <w:rFonts w:ascii="Times New Roman" w:hAnsi="Times New Roman" w:cs="Times New Roman"/>
          <w:sz w:val="24"/>
          <w:szCs w:val="24"/>
        </w:rPr>
      </w:pPr>
    </w:p>
    <w:p w:rsidR="00461A3A" w:rsidRDefault="00461A3A" w:rsidP="00DA6286">
      <w:pPr>
        <w:spacing w:line="480" w:lineRule="auto"/>
        <w:contextualSpacing/>
        <w:rPr>
          <w:rFonts w:ascii="Times New Roman" w:hAnsi="Times New Roman" w:cs="Times New Roman"/>
          <w:sz w:val="24"/>
          <w:szCs w:val="24"/>
        </w:rPr>
      </w:pPr>
    </w:p>
    <w:p w:rsidR="00461A3A" w:rsidRDefault="00461A3A" w:rsidP="00DA6286">
      <w:pPr>
        <w:spacing w:line="480" w:lineRule="auto"/>
        <w:contextualSpacing/>
        <w:rPr>
          <w:rFonts w:ascii="Times New Roman" w:hAnsi="Times New Roman" w:cs="Times New Roman"/>
          <w:sz w:val="24"/>
          <w:szCs w:val="24"/>
        </w:rPr>
      </w:pPr>
    </w:p>
    <w:p w:rsidR="00461A3A" w:rsidRDefault="00461A3A" w:rsidP="00DA6286">
      <w:pPr>
        <w:spacing w:line="480" w:lineRule="auto"/>
        <w:contextualSpacing/>
        <w:rPr>
          <w:rFonts w:ascii="Times New Roman" w:hAnsi="Times New Roman" w:cs="Times New Roman"/>
          <w:sz w:val="24"/>
          <w:szCs w:val="24"/>
        </w:rPr>
      </w:pPr>
    </w:p>
    <w:p w:rsidR="00461A3A" w:rsidRDefault="00461A3A" w:rsidP="00DA6286">
      <w:pPr>
        <w:spacing w:line="480" w:lineRule="auto"/>
        <w:contextualSpacing/>
        <w:rPr>
          <w:rFonts w:ascii="Times New Roman" w:hAnsi="Times New Roman" w:cs="Times New Roman"/>
          <w:sz w:val="24"/>
          <w:szCs w:val="24"/>
        </w:rPr>
      </w:pPr>
    </w:p>
    <w:p w:rsidR="00C41B8F" w:rsidRDefault="00C41B8F" w:rsidP="00C41B8F">
      <w:pPr>
        <w:spacing w:line="480" w:lineRule="auto"/>
        <w:contextualSpacing/>
        <w:rPr>
          <w:rFonts w:ascii="Times New Roman" w:hAnsi="Times New Roman" w:cs="Times New Roman"/>
          <w:sz w:val="24"/>
          <w:szCs w:val="24"/>
        </w:rPr>
      </w:pPr>
    </w:p>
    <w:p w:rsidR="003208F3" w:rsidRDefault="003208F3" w:rsidP="00C41B8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 Cited</w:t>
      </w:r>
    </w:p>
    <w:p w:rsidR="00461A3A" w:rsidRPr="00A73CDE" w:rsidRDefault="00461A3A" w:rsidP="00C84633">
      <w:pPr>
        <w:spacing w:after="0" w:line="480" w:lineRule="auto"/>
        <w:ind w:left="720" w:hanging="720"/>
        <w:contextualSpacing/>
        <w:rPr>
          <w:rFonts w:ascii="Times New Roman" w:eastAsia="Times New Roman" w:hAnsi="Times New Roman" w:cs="Times New Roman"/>
          <w:sz w:val="24"/>
          <w:szCs w:val="24"/>
        </w:rPr>
      </w:pPr>
      <w:r w:rsidRPr="00A73CDE">
        <w:rPr>
          <w:rFonts w:ascii="Times New Roman" w:eastAsia="Times New Roman" w:hAnsi="Times New Roman" w:cs="Times New Roman"/>
          <w:sz w:val="24"/>
          <w:szCs w:val="24"/>
        </w:rPr>
        <w:t>Helmert, M. J. "The Inferiority Complex of Women during WWI: Represented in Testament of Youth by Vera Brittain and Diary without Dates by Enid Bagnold." (2016).</w:t>
      </w:r>
    </w:p>
    <w:p w:rsidR="00461A3A" w:rsidRPr="00DA6286" w:rsidRDefault="00461A3A" w:rsidP="00C84633">
      <w:pPr>
        <w:spacing w:after="0" w:line="480" w:lineRule="auto"/>
        <w:ind w:left="720" w:hanging="720"/>
        <w:contextualSpacing/>
        <w:rPr>
          <w:rFonts w:ascii="Times New Roman" w:eastAsia="Times New Roman" w:hAnsi="Times New Roman" w:cs="Times New Roman"/>
          <w:sz w:val="24"/>
          <w:szCs w:val="24"/>
        </w:rPr>
      </w:pPr>
      <w:r w:rsidRPr="00DA6286">
        <w:rPr>
          <w:rFonts w:ascii="Times New Roman" w:eastAsia="Times New Roman" w:hAnsi="Times New Roman" w:cs="Times New Roman"/>
          <w:sz w:val="24"/>
          <w:szCs w:val="24"/>
        </w:rPr>
        <w:t xml:space="preserve">Smith, Angela K. </w:t>
      </w:r>
      <w:r w:rsidRPr="00DA6286">
        <w:rPr>
          <w:rFonts w:ascii="Times New Roman" w:eastAsia="Times New Roman" w:hAnsi="Times New Roman" w:cs="Times New Roman"/>
          <w:i/>
          <w:iCs/>
          <w:sz w:val="24"/>
          <w:szCs w:val="24"/>
        </w:rPr>
        <w:t>Suffrage Discourse in Britain during the First World War</w:t>
      </w:r>
      <w:r w:rsidRPr="00DA6286">
        <w:rPr>
          <w:rFonts w:ascii="Times New Roman" w:eastAsia="Times New Roman" w:hAnsi="Times New Roman" w:cs="Times New Roman"/>
          <w:sz w:val="24"/>
          <w:szCs w:val="24"/>
        </w:rPr>
        <w:t>. Routledge, 2017.</w:t>
      </w:r>
    </w:p>
    <w:p w:rsidR="00461A3A" w:rsidRPr="003208F3" w:rsidRDefault="00461A3A" w:rsidP="00C84633">
      <w:pPr>
        <w:spacing w:after="0" w:line="480" w:lineRule="auto"/>
        <w:ind w:left="720" w:hanging="720"/>
        <w:contextualSpacing/>
        <w:rPr>
          <w:rFonts w:ascii="Times New Roman" w:eastAsia="Times New Roman" w:hAnsi="Times New Roman" w:cs="Times New Roman"/>
          <w:sz w:val="24"/>
          <w:szCs w:val="24"/>
        </w:rPr>
      </w:pPr>
      <w:r w:rsidRPr="003208F3">
        <w:rPr>
          <w:rFonts w:ascii="Times New Roman" w:eastAsia="Times New Roman" w:hAnsi="Times New Roman" w:cs="Times New Roman"/>
          <w:sz w:val="24"/>
          <w:szCs w:val="24"/>
        </w:rPr>
        <w:t xml:space="preserve">Wall, Rosemary. "‘Surplus Women’: A Legacy of World War One?." </w:t>
      </w:r>
      <w:r w:rsidRPr="003208F3">
        <w:rPr>
          <w:rFonts w:ascii="Times New Roman" w:eastAsia="Times New Roman" w:hAnsi="Times New Roman" w:cs="Times New Roman"/>
          <w:i/>
          <w:iCs/>
          <w:sz w:val="24"/>
          <w:szCs w:val="24"/>
        </w:rPr>
        <w:t>World War I Centenary</w:t>
      </w:r>
      <w:r w:rsidRPr="003208F3">
        <w:rPr>
          <w:rFonts w:ascii="Times New Roman" w:eastAsia="Times New Roman" w:hAnsi="Times New Roman" w:cs="Times New Roman"/>
          <w:sz w:val="24"/>
          <w:szCs w:val="24"/>
        </w:rPr>
        <w:t xml:space="preserve"> (2017).</w:t>
      </w:r>
    </w:p>
    <w:sectPr w:rsidR="00461A3A" w:rsidRPr="003208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8F0" w:rsidRDefault="00E418F0" w:rsidP="00C84633">
      <w:pPr>
        <w:spacing w:after="0" w:line="240" w:lineRule="auto"/>
      </w:pPr>
      <w:r>
        <w:separator/>
      </w:r>
    </w:p>
  </w:endnote>
  <w:endnote w:type="continuationSeparator" w:id="0">
    <w:p w:rsidR="00E418F0" w:rsidRDefault="00E418F0" w:rsidP="00C84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8F0" w:rsidRDefault="00E418F0" w:rsidP="00C84633">
      <w:pPr>
        <w:spacing w:after="0" w:line="240" w:lineRule="auto"/>
      </w:pPr>
      <w:r>
        <w:separator/>
      </w:r>
    </w:p>
  </w:footnote>
  <w:footnote w:type="continuationSeparator" w:id="0">
    <w:p w:rsidR="00E418F0" w:rsidRDefault="00E418F0" w:rsidP="00C846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77403759"/>
      <w:docPartObj>
        <w:docPartGallery w:val="Page Numbers (Top of Page)"/>
        <w:docPartUnique/>
      </w:docPartObj>
    </w:sdtPr>
    <w:sdtEndPr>
      <w:rPr>
        <w:noProof/>
      </w:rPr>
    </w:sdtEndPr>
    <w:sdtContent>
      <w:p w:rsidR="00C84633" w:rsidRPr="00C84633" w:rsidRDefault="00C84633">
        <w:pPr>
          <w:pStyle w:val="Header"/>
          <w:jc w:val="right"/>
          <w:rPr>
            <w:rFonts w:ascii="Times New Roman" w:hAnsi="Times New Roman" w:cs="Times New Roman"/>
            <w:sz w:val="24"/>
            <w:szCs w:val="24"/>
          </w:rPr>
        </w:pPr>
        <w:r w:rsidRPr="00C84633">
          <w:rPr>
            <w:rFonts w:ascii="Times New Roman" w:hAnsi="Times New Roman" w:cs="Times New Roman"/>
            <w:sz w:val="24"/>
            <w:szCs w:val="24"/>
          </w:rPr>
          <w:t xml:space="preserve">Surname </w:t>
        </w:r>
        <w:r w:rsidRPr="00C84633">
          <w:rPr>
            <w:rFonts w:ascii="Times New Roman" w:hAnsi="Times New Roman" w:cs="Times New Roman"/>
            <w:sz w:val="24"/>
            <w:szCs w:val="24"/>
          </w:rPr>
          <w:fldChar w:fldCharType="begin"/>
        </w:r>
        <w:r w:rsidRPr="00C84633">
          <w:rPr>
            <w:rFonts w:ascii="Times New Roman" w:hAnsi="Times New Roman" w:cs="Times New Roman"/>
            <w:sz w:val="24"/>
            <w:szCs w:val="24"/>
          </w:rPr>
          <w:instrText xml:space="preserve"> PAGE   \* MERGEFORMAT </w:instrText>
        </w:r>
        <w:r w:rsidRPr="00C84633">
          <w:rPr>
            <w:rFonts w:ascii="Times New Roman" w:hAnsi="Times New Roman" w:cs="Times New Roman"/>
            <w:sz w:val="24"/>
            <w:szCs w:val="24"/>
          </w:rPr>
          <w:fldChar w:fldCharType="separate"/>
        </w:r>
        <w:r w:rsidR="00E418F0">
          <w:rPr>
            <w:rFonts w:ascii="Times New Roman" w:hAnsi="Times New Roman" w:cs="Times New Roman"/>
            <w:noProof/>
            <w:sz w:val="24"/>
            <w:szCs w:val="24"/>
          </w:rPr>
          <w:t>1</w:t>
        </w:r>
        <w:r w:rsidRPr="00C84633">
          <w:rPr>
            <w:rFonts w:ascii="Times New Roman" w:hAnsi="Times New Roman" w:cs="Times New Roman"/>
            <w:noProof/>
            <w:sz w:val="24"/>
            <w:szCs w:val="24"/>
          </w:rPr>
          <w:fldChar w:fldCharType="end"/>
        </w:r>
      </w:p>
    </w:sdtContent>
  </w:sdt>
  <w:p w:rsidR="00C84633" w:rsidRPr="00C84633" w:rsidRDefault="00C8463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wtTA2MzUyNzE0MDRX0lEKTi0uzszPAykwrAUARYQdTywAAAA="/>
  </w:docVars>
  <w:rsids>
    <w:rsidRoot w:val="00840BC7"/>
    <w:rsid w:val="00037712"/>
    <w:rsid w:val="00047829"/>
    <w:rsid w:val="00056A8B"/>
    <w:rsid w:val="00084A93"/>
    <w:rsid w:val="00084FA4"/>
    <w:rsid w:val="000851FB"/>
    <w:rsid w:val="000D2C07"/>
    <w:rsid w:val="000F2F56"/>
    <w:rsid w:val="00102B34"/>
    <w:rsid w:val="001463D3"/>
    <w:rsid w:val="0018039B"/>
    <w:rsid w:val="0018662C"/>
    <w:rsid w:val="001D773D"/>
    <w:rsid w:val="00211012"/>
    <w:rsid w:val="00233750"/>
    <w:rsid w:val="002662A1"/>
    <w:rsid w:val="00275AFD"/>
    <w:rsid w:val="002A40B7"/>
    <w:rsid w:val="002E3C05"/>
    <w:rsid w:val="003208F3"/>
    <w:rsid w:val="00372EE3"/>
    <w:rsid w:val="00374AB1"/>
    <w:rsid w:val="00390461"/>
    <w:rsid w:val="00436E40"/>
    <w:rsid w:val="00456683"/>
    <w:rsid w:val="00461A3A"/>
    <w:rsid w:val="00482385"/>
    <w:rsid w:val="00487E73"/>
    <w:rsid w:val="004C4DD3"/>
    <w:rsid w:val="004D02FA"/>
    <w:rsid w:val="005013E7"/>
    <w:rsid w:val="00522638"/>
    <w:rsid w:val="005312A8"/>
    <w:rsid w:val="005E5471"/>
    <w:rsid w:val="00616CE3"/>
    <w:rsid w:val="0062722C"/>
    <w:rsid w:val="00654860"/>
    <w:rsid w:val="00661C6F"/>
    <w:rsid w:val="00671C8C"/>
    <w:rsid w:val="0068427B"/>
    <w:rsid w:val="006979EC"/>
    <w:rsid w:val="006A15E4"/>
    <w:rsid w:val="006D76EC"/>
    <w:rsid w:val="006F1F29"/>
    <w:rsid w:val="00713564"/>
    <w:rsid w:val="00714029"/>
    <w:rsid w:val="00727B32"/>
    <w:rsid w:val="007C5907"/>
    <w:rsid w:val="007F6A57"/>
    <w:rsid w:val="00831CDB"/>
    <w:rsid w:val="00835204"/>
    <w:rsid w:val="0083642D"/>
    <w:rsid w:val="00840BC7"/>
    <w:rsid w:val="00854C4C"/>
    <w:rsid w:val="00863DA7"/>
    <w:rsid w:val="008715E2"/>
    <w:rsid w:val="00877BAB"/>
    <w:rsid w:val="008866C9"/>
    <w:rsid w:val="008B3212"/>
    <w:rsid w:val="008E5D9F"/>
    <w:rsid w:val="00901A4D"/>
    <w:rsid w:val="00961ECB"/>
    <w:rsid w:val="009734D4"/>
    <w:rsid w:val="00976E91"/>
    <w:rsid w:val="009B2E41"/>
    <w:rsid w:val="009F2A67"/>
    <w:rsid w:val="00A20971"/>
    <w:rsid w:val="00A55F22"/>
    <w:rsid w:val="00A73CDE"/>
    <w:rsid w:val="00A82125"/>
    <w:rsid w:val="00AC2ADA"/>
    <w:rsid w:val="00AD7FF6"/>
    <w:rsid w:val="00B62CAD"/>
    <w:rsid w:val="00BA62AF"/>
    <w:rsid w:val="00C01A35"/>
    <w:rsid w:val="00C07D1D"/>
    <w:rsid w:val="00C33A66"/>
    <w:rsid w:val="00C41B8F"/>
    <w:rsid w:val="00C551C7"/>
    <w:rsid w:val="00C60BBD"/>
    <w:rsid w:val="00C72E9C"/>
    <w:rsid w:val="00C84633"/>
    <w:rsid w:val="00C85C93"/>
    <w:rsid w:val="00CB25DE"/>
    <w:rsid w:val="00CB3339"/>
    <w:rsid w:val="00D33156"/>
    <w:rsid w:val="00D41DA4"/>
    <w:rsid w:val="00D87FE8"/>
    <w:rsid w:val="00DA6286"/>
    <w:rsid w:val="00DB0084"/>
    <w:rsid w:val="00DB2E4F"/>
    <w:rsid w:val="00DD57EE"/>
    <w:rsid w:val="00DE53B4"/>
    <w:rsid w:val="00DF1EE0"/>
    <w:rsid w:val="00E418F0"/>
    <w:rsid w:val="00E72156"/>
    <w:rsid w:val="00E85BD7"/>
    <w:rsid w:val="00EA1CC5"/>
    <w:rsid w:val="00F164C1"/>
    <w:rsid w:val="00F24258"/>
    <w:rsid w:val="00F43CDB"/>
    <w:rsid w:val="00F505A0"/>
    <w:rsid w:val="00F533D9"/>
    <w:rsid w:val="00F72F22"/>
    <w:rsid w:val="00F946D7"/>
    <w:rsid w:val="00FF7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633"/>
  </w:style>
  <w:style w:type="paragraph" w:styleId="Footer">
    <w:name w:val="footer"/>
    <w:basedOn w:val="Normal"/>
    <w:link w:val="FooterChar"/>
    <w:uiPriority w:val="99"/>
    <w:unhideWhenUsed/>
    <w:rsid w:val="00C84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6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633"/>
  </w:style>
  <w:style w:type="paragraph" w:styleId="Footer">
    <w:name w:val="footer"/>
    <w:basedOn w:val="Normal"/>
    <w:link w:val="FooterChar"/>
    <w:uiPriority w:val="99"/>
    <w:unhideWhenUsed/>
    <w:rsid w:val="00C84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820397">
      <w:bodyDiv w:val="1"/>
      <w:marLeft w:val="0"/>
      <w:marRight w:val="0"/>
      <w:marTop w:val="0"/>
      <w:marBottom w:val="0"/>
      <w:divBdr>
        <w:top w:val="none" w:sz="0" w:space="0" w:color="auto"/>
        <w:left w:val="none" w:sz="0" w:space="0" w:color="auto"/>
        <w:bottom w:val="none" w:sz="0" w:space="0" w:color="auto"/>
        <w:right w:val="none" w:sz="0" w:space="0" w:color="auto"/>
      </w:divBdr>
      <w:divsChild>
        <w:div w:id="282885099">
          <w:marLeft w:val="0"/>
          <w:marRight w:val="0"/>
          <w:marTop w:val="0"/>
          <w:marBottom w:val="0"/>
          <w:divBdr>
            <w:top w:val="none" w:sz="0" w:space="0" w:color="auto"/>
            <w:left w:val="none" w:sz="0" w:space="0" w:color="auto"/>
            <w:bottom w:val="none" w:sz="0" w:space="0" w:color="auto"/>
            <w:right w:val="none" w:sz="0" w:space="0" w:color="auto"/>
          </w:divBdr>
        </w:div>
      </w:divsChild>
    </w:div>
    <w:div w:id="401175567">
      <w:bodyDiv w:val="1"/>
      <w:marLeft w:val="0"/>
      <w:marRight w:val="0"/>
      <w:marTop w:val="0"/>
      <w:marBottom w:val="0"/>
      <w:divBdr>
        <w:top w:val="none" w:sz="0" w:space="0" w:color="auto"/>
        <w:left w:val="none" w:sz="0" w:space="0" w:color="auto"/>
        <w:bottom w:val="none" w:sz="0" w:space="0" w:color="auto"/>
        <w:right w:val="none" w:sz="0" w:space="0" w:color="auto"/>
      </w:divBdr>
      <w:divsChild>
        <w:div w:id="2027361912">
          <w:marLeft w:val="0"/>
          <w:marRight w:val="0"/>
          <w:marTop w:val="0"/>
          <w:marBottom w:val="0"/>
          <w:divBdr>
            <w:top w:val="none" w:sz="0" w:space="0" w:color="auto"/>
            <w:left w:val="none" w:sz="0" w:space="0" w:color="auto"/>
            <w:bottom w:val="none" w:sz="0" w:space="0" w:color="auto"/>
            <w:right w:val="none" w:sz="0" w:space="0" w:color="auto"/>
          </w:divBdr>
        </w:div>
      </w:divsChild>
    </w:div>
    <w:div w:id="1977179477">
      <w:bodyDiv w:val="1"/>
      <w:marLeft w:val="0"/>
      <w:marRight w:val="0"/>
      <w:marTop w:val="0"/>
      <w:marBottom w:val="0"/>
      <w:divBdr>
        <w:top w:val="none" w:sz="0" w:space="0" w:color="auto"/>
        <w:left w:val="none" w:sz="0" w:space="0" w:color="auto"/>
        <w:bottom w:val="none" w:sz="0" w:space="0" w:color="auto"/>
        <w:right w:val="none" w:sz="0" w:space="0" w:color="auto"/>
      </w:divBdr>
      <w:divsChild>
        <w:div w:id="1951235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1009</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2019-04-18T10:54:00Z</dcterms:created>
  <dcterms:modified xsi:type="dcterms:W3CDTF">2019-04-18T10:54:00Z</dcterms:modified>
</cp:coreProperties>
</file>